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6D941D" w14:textId="554F24DA" w:rsidR="004E36D6" w:rsidRDefault="006B4032" w:rsidP="00144206">
      <w:pPr>
        <w:spacing w:line="240" w:lineRule="auto"/>
        <w:rPr>
          <w:b/>
          <w:u w:val="single"/>
        </w:rPr>
      </w:pPr>
      <w:r>
        <w:rPr>
          <w:b/>
          <w:u w:val="single"/>
        </w:rPr>
        <w:t xml:space="preserve"> </w:t>
      </w:r>
    </w:p>
    <w:p w14:paraId="50480BBB" w14:textId="77777777" w:rsidR="00F35F06" w:rsidRDefault="00F35F06" w:rsidP="00144206">
      <w:pPr>
        <w:spacing w:line="240" w:lineRule="auto"/>
        <w:rPr>
          <w:b/>
          <w:u w:val="single"/>
        </w:rPr>
      </w:pPr>
    </w:p>
    <w:p w14:paraId="76F6DFE5" w14:textId="0F19BBC8" w:rsidR="00F35F06" w:rsidRDefault="006674AB" w:rsidP="00F35F06">
      <w:pPr>
        <w:spacing w:line="240" w:lineRule="auto"/>
        <w:jc w:val="center"/>
        <w:rPr>
          <w:b/>
          <w:sz w:val="32"/>
          <w:szCs w:val="32"/>
        </w:rPr>
      </w:pPr>
      <w:r>
        <w:rPr>
          <w:b/>
          <w:sz w:val="32"/>
          <w:szCs w:val="32"/>
        </w:rPr>
        <w:t>Peterborough Diocese Board of Education</w:t>
      </w:r>
    </w:p>
    <w:p w14:paraId="281A2C14" w14:textId="77777777" w:rsidR="006674AB" w:rsidRDefault="006674AB" w:rsidP="00F35F06">
      <w:pPr>
        <w:spacing w:line="240" w:lineRule="auto"/>
        <w:jc w:val="center"/>
        <w:rPr>
          <w:b/>
          <w:sz w:val="32"/>
          <w:szCs w:val="32"/>
        </w:rPr>
      </w:pPr>
    </w:p>
    <w:p w14:paraId="6945AA31" w14:textId="77777777" w:rsidR="006674AB" w:rsidRDefault="006674AB" w:rsidP="00F35F06">
      <w:pPr>
        <w:spacing w:line="240" w:lineRule="auto"/>
        <w:jc w:val="center"/>
        <w:rPr>
          <w:b/>
          <w:sz w:val="32"/>
          <w:szCs w:val="32"/>
        </w:rPr>
      </w:pPr>
    </w:p>
    <w:p w14:paraId="309EFF08" w14:textId="77777777" w:rsidR="006674AB" w:rsidRDefault="006674AB" w:rsidP="00F35F06">
      <w:pPr>
        <w:spacing w:line="240" w:lineRule="auto"/>
        <w:jc w:val="center"/>
        <w:rPr>
          <w:b/>
          <w:sz w:val="32"/>
          <w:szCs w:val="32"/>
        </w:rPr>
      </w:pPr>
    </w:p>
    <w:p w14:paraId="5EAA9897" w14:textId="5492EB62" w:rsidR="006674AB" w:rsidRDefault="006674AB" w:rsidP="00F35F06">
      <w:pPr>
        <w:spacing w:line="240" w:lineRule="auto"/>
        <w:jc w:val="center"/>
        <w:rPr>
          <w:b/>
          <w:sz w:val="44"/>
          <w:szCs w:val="44"/>
        </w:rPr>
      </w:pPr>
      <w:r>
        <w:rPr>
          <w:b/>
          <w:sz w:val="44"/>
          <w:szCs w:val="44"/>
        </w:rPr>
        <w:t>The Forest CE Federation</w:t>
      </w:r>
    </w:p>
    <w:p w14:paraId="2A0D200A" w14:textId="77777777" w:rsidR="006674AB" w:rsidRDefault="006674AB" w:rsidP="00F35F06">
      <w:pPr>
        <w:spacing w:line="240" w:lineRule="auto"/>
        <w:jc w:val="center"/>
        <w:rPr>
          <w:b/>
          <w:sz w:val="44"/>
          <w:szCs w:val="44"/>
        </w:rPr>
      </w:pPr>
    </w:p>
    <w:p w14:paraId="235D00F2" w14:textId="4E5C928A" w:rsidR="006674AB" w:rsidRDefault="006674AB" w:rsidP="00F35F06">
      <w:pPr>
        <w:spacing w:line="240" w:lineRule="auto"/>
        <w:jc w:val="center"/>
        <w:rPr>
          <w:b/>
          <w:sz w:val="44"/>
          <w:szCs w:val="44"/>
        </w:rPr>
      </w:pPr>
      <w:r>
        <w:rPr>
          <w:b/>
          <w:sz w:val="44"/>
          <w:szCs w:val="44"/>
        </w:rPr>
        <w:t>VA ADMISSIONS POLICY</w:t>
      </w:r>
    </w:p>
    <w:p w14:paraId="40449E3D" w14:textId="3922C164" w:rsidR="002F0698" w:rsidRPr="002F0698" w:rsidRDefault="002F0698" w:rsidP="00F35F06">
      <w:pPr>
        <w:spacing w:line="240" w:lineRule="auto"/>
        <w:jc w:val="center"/>
        <w:rPr>
          <w:b/>
          <w:sz w:val="24"/>
          <w:szCs w:val="24"/>
        </w:rPr>
      </w:pPr>
      <w:r>
        <w:rPr>
          <w:b/>
          <w:sz w:val="24"/>
          <w:szCs w:val="24"/>
        </w:rPr>
        <w:t>For admissions in 202</w:t>
      </w:r>
      <w:r w:rsidR="002463F2">
        <w:rPr>
          <w:b/>
          <w:sz w:val="24"/>
          <w:szCs w:val="24"/>
        </w:rPr>
        <w:t>6</w:t>
      </w:r>
      <w:r>
        <w:rPr>
          <w:b/>
          <w:sz w:val="24"/>
          <w:szCs w:val="24"/>
        </w:rPr>
        <w:t xml:space="preserve"> - 2</w:t>
      </w:r>
      <w:r w:rsidR="002463F2">
        <w:rPr>
          <w:b/>
          <w:sz w:val="24"/>
          <w:szCs w:val="24"/>
        </w:rPr>
        <w:t>7</w:t>
      </w:r>
    </w:p>
    <w:p w14:paraId="36F434FF" w14:textId="77777777" w:rsidR="00C0508C" w:rsidRDefault="00C0508C" w:rsidP="006674AB">
      <w:pPr>
        <w:spacing w:line="240" w:lineRule="auto"/>
        <w:rPr>
          <w:b/>
          <w:sz w:val="44"/>
          <w:szCs w:val="44"/>
        </w:rPr>
      </w:pPr>
    </w:p>
    <w:p w14:paraId="2D621AD3" w14:textId="63551699" w:rsidR="006674AB" w:rsidRPr="00EA01F6" w:rsidRDefault="00EA01F6" w:rsidP="006674AB">
      <w:pPr>
        <w:spacing w:line="240" w:lineRule="auto"/>
        <w:rPr>
          <w:b/>
          <w:sz w:val="24"/>
          <w:szCs w:val="24"/>
        </w:rPr>
      </w:pPr>
      <w:r>
        <w:rPr>
          <w:b/>
          <w:sz w:val="24"/>
          <w:szCs w:val="24"/>
        </w:rPr>
        <w:t>Date Determined</w:t>
      </w:r>
      <w:r w:rsidR="002503FC">
        <w:rPr>
          <w:b/>
          <w:sz w:val="24"/>
          <w:szCs w:val="24"/>
        </w:rPr>
        <w:t>:</w:t>
      </w:r>
      <w:r w:rsidR="006B4032">
        <w:rPr>
          <w:b/>
          <w:sz w:val="24"/>
          <w:szCs w:val="24"/>
        </w:rPr>
        <w:t xml:space="preserve"> 27</w:t>
      </w:r>
      <w:r w:rsidR="006B4032" w:rsidRPr="006B4032">
        <w:rPr>
          <w:b/>
          <w:sz w:val="24"/>
          <w:szCs w:val="24"/>
          <w:vertAlign w:val="superscript"/>
        </w:rPr>
        <w:t>th</w:t>
      </w:r>
      <w:r w:rsidR="006B4032">
        <w:rPr>
          <w:b/>
          <w:sz w:val="24"/>
          <w:szCs w:val="24"/>
        </w:rPr>
        <w:t xml:space="preserve"> February 2025</w:t>
      </w:r>
    </w:p>
    <w:p w14:paraId="06FCBE9B" w14:textId="77777777" w:rsidR="006674AB" w:rsidRDefault="006674AB" w:rsidP="006674AB">
      <w:pPr>
        <w:spacing w:line="240" w:lineRule="auto"/>
        <w:rPr>
          <w:b/>
          <w:sz w:val="28"/>
          <w:szCs w:val="28"/>
        </w:rPr>
      </w:pPr>
    </w:p>
    <w:p w14:paraId="334A9651" w14:textId="6726A6F8" w:rsidR="006674AB" w:rsidRDefault="006674AB" w:rsidP="00C0508C">
      <w:pPr>
        <w:spacing w:line="240" w:lineRule="auto"/>
        <w:jc w:val="center"/>
        <w:rPr>
          <w:b/>
          <w:sz w:val="28"/>
          <w:szCs w:val="28"/>
        </w:rPr>
      </w:pPr>
      <w:r>
        <w:rPr>
          <w:b/>
          <w:sz w:val="28"/>
          <w:szCs w:val="28"/>
        </w:rPr>
        <w:t>ADMISSIONS POLICY</w:t>
      </w:r>
    </w:p>
    <w:p w14:paraId="4F756EC0" w14:textId="77777777" w:rsidR="006674AB" w:rsidRDefault="006674AB" w:rsidP="006674AB">
      <w:pPr>
        <w:spacing w:line="240" w:lineRule="auto"/>
        <w:jc w:val="center"/>
        <w:rPr>
          <w:b/>
          <w:sz w:val="28"/>
          <w:szCs w:val="28"/>
        </w:rPr>
      </w:pPr>
    </w:p>
    <w:p w14:paraId="50E07586" w14:textId="3CA6F58F" w:rsidR="006674AB" w:rsidRPr="005864F6" w:rsidRDefault="00191DA5" w:rsidP="006674AB">
      <w:pPr>
        <w:spacing w:after="0" w:line="240" w:lineRule="auto"/>
        <w:rPr>
          <w:rFonts w:cstheme="minorHAnsi"/>
        </w:rPr>
      </w:pPr>
      <w:r w:rsidRPr="005864F6">
        <w:rPr>
          <w:rFonts w:cstheme="minorHAnsi"/>
        </w:rPr>
        <w:t xml:space="preserve">The </w:t>
      </w:r>
      <w:r w:rsidR="006674AB" w:rsidRPr="005864F6">
        <w:rPr>
          <w:rFonts w:cstheme="minorHAnsi"/>
        </w:rPr>
        <w:t>Governing Body are the Admission Authority in this Voluntary Aided School and are therefore responsible for all admissions.</w:t>
      </w:r>
    </w:p>
    <w:p w14:paraId="39981D19" w14:textId="77777777" w:rsidR="006674AB" w:rsidRPr="005864F6" w:rsidRDefault="006674AB" w:rsidP="006674AB">
      <w:pPr>
        <w:spacing w:after="0" w:line="240" w:lineRule="auto"/>
        <w:rPr>
          <w:rFonts w:cstheme="minorHAnsi"/>
        </w:rPr>
      </w:pPr>
    </w:p>
    <w:p w14:paraId="2BB9A996" w14:textId="5ED7FDE2" w:rsidR="00517C5E" w:rsidRDefault="00653D4C" w:rsidP="006674AB">
      <w:pPr>
        <w:spacing w:after="0" w:line="240" w:lineRule="auto"/>
        <w:rPr>
          <w:rFonts w:cstheme="minorHAnsi"/>
        </w:rPr>
      </w:pPr>
      <w:r>
        <w:rPr>
          <w:rFonts w:cstheme="minorHAnsi"/>
        </w:rPr>
        <w:t xml:space="preserve">The </w:t>
      </w:r>
      <w:r w:rsidR="00517C5E">
        <w:rPr>
          <w:rFonts w:cstheme="minorHAnsi"/>
        </w:rPr>
        <w:t>Published Admission Number for entry in Reception is 8.</w:t>
      </w:r>
    </w:p>
    <w:p w14:paraId="0C85D01B" w14:textId="77777777" w:rsidR="006674AB" w:rsidRPr="005864F6" w:rsidRDefault="006674AB" w:rsidP="006674AB">
      <w:pPr>
        <w:spacing w:after="0" w:line="240" w:lineRule="auto"/>
        <w:rPr>
          <w:rFonts w:cstheme="minorHAnsi"/>
        </w:rPr>
      </w:pPr>
    </w:p>
    <w:p w14:paraId="3A10CD3F" w14:textId="376C0DC6" w:rsidR="006674AB" w:rsidRDefault="006674AB" w:rsidP="006674AB">
      <w:pPr>
        <w:spacing w:after="0" w:line="240" w:lineRule="auto"/>
        <w:rPr>
          <w:rFonts w:cstheme="minorHAnsi"/>
        </w:rPr>
      </w:pPr>
      <w:r w:rsidRPr="005864F6">
        <w:rPr>
          <w:rFonts w:cstheme="minorHAnsi"/>
        </w:rPr>
        <w:t xml:space="preserve">The governors will </w:t>
      </w:r>
      <w:r w:rsidR="00130413" w:rsidRPr="00153DDE">
        <w:rPr>
          <w:rFonts w:cstheme="minorHAnsi"/>
        </w:rPr>
        <w:t xml:space="preserve">first </w:t>
      </w:r>
      <w:r w:rsidRPr="005864F6">
        <w:rPr>
          <w:rFonts w:cstheme="minorHAnsi"/>
        </w:rPr>
        <w:t>admit all pupils with an Education</w:t>
      </w:r>
      <w:r w:rsidR="00CA012B">
        <w:rPr>
          <w:rFonts w:cstheme="minorHAnsi"/>
        </w:rPr>
        <w:t>,</w:t>
      </w:r>
      <w:r w:rsidRPr="005864F6">
        <w:rPr>
          <w:rFonts w:cstheme="minorHAnsi"/>
        </w:rPr>
        <w:t xml:space="preserve"> Health</w:t>
      </w:r>
      <w:r w:rsidR="00CA012B">
        <w:rPr>
          <w:rFonts w:cstheme="minorHAnsi"/>
        </w:rPr>
        <w:t xml:space="preserve"> and</w:t>
      </w:r>
      <w:r w:rsidRPr="005864F6">
        <w:rPr>
          <w:rFonts w:cstheme="minorHAnsi"/>
        </w:rPr>
        <w:t xml:space="preserve"> Care Plan (EHCP) that names the school.</w:t>
      </w:r>
    </w:p>
    <w:p w14:paraId="189CB322" w14:textId="77777777" w:rsidR="00A770F6" w:rsidRDefault="00A770F6" w:rsidP="006674AB">
      <w:pPr>
        <w:spacing w:after="0" w:line="240" w:lineRule="auto"/>
        <w:rPr>
          <w:rFonts w:cstheme="minorHAnsi"/>
        </w:rPr>
      </w:pPr>
    </w:p>
    <w:p w14:paraId="296A0D59" w14:textId="11E85048" w:rsidR="00A770F6" w:rsidRPr="005864F6" w:rsidRDefault="00A770F6" w:rsidP="006674AB">
      <w:pPr>
        <w:spacing w:after="0" w:line="240" w:lineRule="auto"/>
        <w:rPr>
          <w:rFonts w:cstheme="minorHAnsi"/>
        </w:rPr>
      </w:pPr>
      <w:r>
        <w:rPr>
          <w:rFonts w:cstheme="minorHAnsi"/>
        </w:rPr>
        <w:t>When there are more applications than there are places available</w:t>
      </w:r>
      <w:r w:rsidR="00E15256">
        <w:rPr>
          <w:rFonts w:cstheme="minorHAnsi"/>
        </w:rPr>
        <w:t xml:space="preserve"> and following the admission of children with an EHCP</w:t>
      </w:r>
      <w:r w:rsidR="00B562B6">
        <w:rPr>
          <w:rFonts w:cstheme="minorHAnsi"/>
        </w:rPr>
        <w:t xml:space="preserve"> naming</w:t>
      </w:r>
      <w:r w:rsidR="00E15256">
        <w:rPr>
          <w:rFonts w:cstheme="minorHAnsi"/>
        </w:rPr>
        <w:t xml:space="preserve"> the school, the governors will admit pupils according to the following criteria </w:t>
      </w:r>
      <w:r w:rsidR="00B562B6">
        <w:rPr>
          <w:rFonts w:cstheme="minorHAnsi"/>
        </w:rPr>
        <w:t>which are listed in order of priority.</w:t>
      </w:r>
    </w:p>
    <w:p w14:paraId="475BEDAA" w14:textId="77777777" w:rsidR="006674AB" w:rsidRPr="005864F6" w:rsidRDefault="006674AB" w:rsidP="006674AB">
      <w:pPr>
        <w:spacing w:after="0" w:line="240" w:lineRule="auto"/>
        <w:rPr>
          <w:rFonts w:cstheme="minorHAnsi"/>
        </w:rPr>
      </w:pPr>
    </w:p>
    <w:p w14:paraId="407F0D22" w14:textId="77777777" w:rsidR="00B94323" w:rsidRDefault="00B94323" w:rsidP="006674AB">
      <w:pPr>
        <w:spacing w:after="0" w:line="240" w:lineRule="auto"/>
        <w:rPr>
          <w:rFonts w:cstheme="minorHAnsi"/>
        </w:rPr>
      </w:pPr>
    </w:p>
    <w:p w14:paraId="5DE479A5" w14:textId="4FB07B82" w:rsidR="006674AB" w:rsidRPr="005864F6" w:rsidRDefault="006674AB" w:rsidP="006674AB">
      <w:pPr>
        <w:spacing w:after="0" w:line="240" w:lineRule="auto"/>
        <w:rPr>
          <w:rFonts w:cstheme="minorHAnsi"/>
        </w:rPr>
      </w:pPr>
      <w:r w:rsidRPr="005864F6">
        <w:rPr>
          <w:rFonts w:cstheme="minorHAnsi"/>
        </w:rPr>
        <w:t>Oversubscription criteria</w:t>
      </w:r>
    </w:p>
    <w:p w14:paraId="211B91B3" w14:textId="77777777" w:rsidR="006674AB" w:rsidRPr="005864F6" w:rsidRDefault="006674AB" w:rsidP="006674AB">
      <w:pPr>
        <w:spacing w:after="0" w:line="240" w:lineRule="auto"/>
        <w:rPr>
          <w:rFonts w:cstheme="minorHAnsi"/>
        </w:rPr>
      </w:pPr>
    </w:p>
    <w:p w14:paraId="6061D2E4" w14:textId="4E3AAA00" w:rsidR="006674AB" w:rsidRPr="005864F6" w:rsidRDefault="006674AB" w:rsidP="006674AB">
      <w:pPr>
        <w:pStyle w:val="ListParagraph"/>
        <w:numPr>
          <w:ilvl w:val="0"/>
          <w:numId w:val="8"/>
        </w:numPr>
        <w:rPr>
          <w:rFonts w:cstheme="minorHAnsi"/>
          <w:sz w:val="22"/>
          <w:szCs w:val="22"/>
        </w:rPr>
      </w:pPr>
      <w:r w:rsidRPr="005864F6">
        <w:rPr>
          <w:rFonts w:cstheme="minorHAnsi"/>
          <w:sz w:val="22"/>
          <w:szCs w:val="22"/>
        </w:rPr>
        <w:lastRenderedPageBreak/>
        <w:t>The governors will admit ‘Looked After Children’</w:t>
      </w:r>
      <w:r w:rsidR="00036DA4" w:rsidRPr="005864F6">
        <w:rPr>
          <w:rFonts w:cstheme="minorHAnsi"/>
          <w:sz w:val="22"/>
          <w:szCs w:val="22"/>
        </w:rPr>
        <w:t>, and all previously looked after children</w:t>
      </w:r>
      <w:r w:rsidR="008E3D47">
        <w:rPr>
          <w:rFonts w:cstheme="minorHAnsi"/>
          <w:sz w:val="22"/>
          <w:szCs w:val="22"/>
        </w:rPr>
        <w:t>.</w:t>
      </w:r>
    </w:p>
    <w:p w14:paraId="34CF4ACC" w14:textId="7AA90A8F" w:rsidR="006674AB" w:rsidRPr="005864F6" w:rsidRDefault="006674AB" w:rsidP="006674AB">
      <w:pPr>
        <w:pStyle w:val="ListParagraph"/>
        <w:numPr>
          <w:ilvl w:val="0"/>
          <w:numId w:val="8"/>
        </w:numPr>
        <w:rPr>
          <w:rFonts w:cstheme="minorHAnsi"/>
          <w:sz w:val="22"/>
          <w:szCs w:val="22"/>
        </w:rPr>
      </w:pPr>
      <w:r w:rsidRPr="005864F6">
        <w:rPr>
          <w:rFonts w:cstheme="minorHAnsi"/>
          <w:sz w:val="22"/>
          <w:szCs w:val="22"/>
        </w:rPr>
        <w:t>The governors will admit children on social or medical grounds where professionals have clearly identified that the school will best meet the needs of the child.</w:t>
      </w:r>
    </w:p>
    <w:p w14:paraId="22F70C8C" w14:textId="202C6625" w:rsidR="006674AB" w:rsidRPr="005864F6" w:rsidRDefault="006674AB" w:rsidP="006674AB">
      <w:pPr>
        <w:pStyle w:val="ListParagraph"/>
        <w:rPr>
          <w:rFonts w:cstheme="minorHAnsi"/>
          <w:i/>
          <w:sz w:val="22"/>
          <w:szCs w:val="22"/>
        </w:rPr>
      </w:pPr>
      <w:r w:rsidRPr="005864F6">
        <w:rPr>
          <w:rFonts w:cstheme="minorHAnsi"/>
          <w:i/>
          <w:sz w:val="22"/>
          <w:szCs w:val="22"/>
        </w:rPr>
        <w:t>These applications must be accompanied by documentary evidence from appropriate professionals within the Health or Social Services.</w:t>
      </w:r>
    </w:p>
    <w:p w14:paraId="4206F687" w14:textId="7F0BD5B0" w:rsidR="006674AB" w:rsidRPr="005864F6" w:rsidRDefault="006674AB" w:rsidP="006674AB">
      <w:pPr>
        <w:pStyle w:val="ListParagraph"/>
        <w:numPr>
          <w:ilvl w:val="0"/>
          <w:numId w:val="8"/>
        </w:numPr>
        <w:rPr>
          <w:rFonts w:cstheme="minorHAnsi"/>
          <w:sz w:val="22"/>
          <w:szCs w:val="22"/>
        </w:rPr>
      </w:pPr>
      <w:r w:rsidRPr="005864F6">
        <w:rPr>
          <w:rFonts w:cstheme="minorHAnsi"/>
          <w:sz w:val="22"/>
          <w:szCs w:val="22"/>
        </w:rPr>
        <w:t xml:space="preserve">Children of parent(s)/legal guardians(s) resident in the villages of Tiffield and </w:t>
      </w:r>
      <w:proofErr w:type="spellStart"/>
      <w:r w:rsidRPr="005864F6">
        <w:rPr>
          <w:rFonts w:cstheme="minorHAnsi"/>
          <w:sz w:val="22"/>
          <w:szCs w:val="22"/>
        </w:rPr>
        <w:t>Caldecote</w:t>
      </w:r>
      <w:proofErr w:type="spellEnd"/>
      <w:r w:rsidR="00154942" w:rsidRPr="005864F6">
        <w:rPr>
          <w:rFonts w:cstheme="minorHAnsi"/>
          <w:sz w:val="22"/>
          <w:szCs w:val="22"/>
        </w:rPr>
        <w:t xml:space="preserve">. </w:t>
      </w:r>
    </w:p>
    <w:p w14:paraId="25887561" w14:textId="0A5B3DE5" w:rsidR="00154942" w:rsidRPr="005864F6" w:rsidRDefault="00154942" w:rsidP="00154942">
      <w:pPr>
        <w:pStyle w:val="ListParagraph"/>
        <w:rPr>
          <w:rFonts w:cstheme="minorHAnsi"/>
          <w:i/>
          <w:sz w:val="22"/>
          <w:szCs w:val="22"/>
        </w:rPr>
      </w:pPr>
      <w:r w:rsidRPr="005864F6">
        <w:rPr>
          <w:rFonts w:cstheme="minorHAnsi"/>
          <w:i/>
          <w:sz w:val="22"/>
          <w:szCs w:val="22"/>
        </w:rPr>
        <w:t>(see residence definition below).</w:t>
      </w:r>
    </w:p>
    <w:p w14:paraId="7238DBF5" w14:textId="477A9115" w:rsidR="00154942" w:rsidRPr="005864F6" w:rsidRDefault="00154942" w:rsidP="00154942">
      <w:pPr>
        <w:pStyle w:val="ListParagraph"/>
        <w:numPr>
          <w:ilvl w:val="0"/>
          <w:numId w:val="8"/>
        </w:numPr>
        <w:rPr>
          <w:rFonts w:cstheme="minorHAnsi"/>
          <w:sz w:val="22"/>
          <w:szCs w:val="22"/>
        </w:rPr>
      </w:pPr>
      <w:r w:rsidRPr="005864F6">
        <w:rPr>
          <w:rFonts w:cstheme="minorHAnsi"/>
          <w:sz w:val="22"/>
          <w:szCs w:val="22"/>
        </w:rPr>
        <w:t xml:space="preserve">Children who have </w:t>
      </w:r>
      <w:proofErr w:type="gramStart"/>
      <w:r w:rsidRPr="005864F6">
        <w:rPr>
          <w:rFonts w:cstheme="minorHAnsi"/>
          <w:sz w:val="22"/>
          <w:szCs w:val="22"/>
        </w:rPr>
        <w:t>a sibling attending</w:t>
      </w:r>
      <w:proofErr w:type="gramEnd"/>
      <w:r w:rsidRPr="005864F6">
        <w:rPr>
          <w:rFonts w:cstheme="minorHAnsi"/>
          <w:sz w:val="22"/>
          <w:szCs w:val="22"/>
        </w:rPr>
        <w:t xml:space="preserve"> the school at the time of admission.</w:t>
      </w:r>
    </w:p>
    <w:p w14:paraId="44673C21" w14:textId="1D980C2B" w:rsidR="00154942" w:rsidRPr="005864F6" w:rsidRDefault="00154942" w:rsidP="00154942">
      <w:pPr>
        <w:pStyle w:val="ListParagraph"/>
        <w:rPr>
          <w:rFonts w:cstheme="minorHAnsi"/>
          <w:i/>
          <w:sz w:val="22"/>
          <w:szCs w:val="22"/>
        </w:rPr>
      </w:pPr>
      <w:r w:rsidRPr="005864F6">
        <w:rPr>
          <w:rFonts w:cstheme="minorHAnsi"/>
          <w:i/>
          <w:sz w:val="22"/>
          <w:szCs w:val="22"/>
        </w:rPr>
        <w:t>(see sibling definition below).</w:t>
      </w:r>
    </w:p>
    <w:p w14:paraId="3996A727" w14:textId="3F533B33" w:rsidR="00154942" w:rsidRPr="005864F6" w:rsidRDefault="00154942" w:rsidP="00154942">
      <w:pPr>
        <w:pStyle w:val="ListParagraph"/>
        <w:numPr>
          <w:ilvl w:val="0"/>
          <w:numId w:val="8"/>
        </w:numPr>
        <w:rPr>
          <w:rFonts w:cstheme="minorHAnsi"/>
          <w:sz w:val="22"/>
          <w:szCs w:val="22"/>
        </w:rPr>
      </w:pPr>
      <w:r w:rsidRPr="005864F6">
        <w:rPr>
          <w:rFonts w:cstheme="minorHAnsi"/>
          <w:sz w:val="22"/>
          <w:szCs w:val="22"/>
        </w:rPr>
        <w:t xml:space="preserve">Children of parents/legal </w:t>
      </w:r>
      <w:proofErr w:type="gramStart"/>
      <w:r w:rsidRPr="005864F6">
        <w:rPr>
          <w:rFonts w:cstheme="minorHAnsi"/>
          <w:sz w:val="22"/>
          <w:szCs w:val="22"/>
        </w:rPr>
        <w:t>guardians</w:t>
      </w:r>
      <w:proofErr w:type="gramEnd"/>
      <w:r w:rsidRPr="005864F6">
        <w:rPr>
          <w:rFonts w:cstheme="minorHAnsi"/>
          <w:sz w:val="22"/>
          <w:szCs w:val="22"/>
        </w:rPr>
        <w:t xml:space="preserve"> resident in the following parishes who are a worshipping member of the Church of England through their attendance at churches: Pattishall, Cold Higham and Gayton.</w:t>
      </w:r>
    </w:p>
    <w:p w14:paraId="597A2E68" w14:textId="474BB338" w:rsidR="00154942" w:rsidRPr="005864F6" w:rsidRDefault="00B56516" w:rsidP="00154942">
      <w:pPr>
        <w:pStyle w:val="ListParagraph"/>
        <w:rPr>
          <w:rFonts w:cstheme="minorHAnsi"/>
          <w:i/>
          <w:sz w:val="22"/>
          <w:szCs w:val="22"/>
        </w:rPr>
      </w:pPr>
      <w:r>
        <w:rPr>
          <w:rFonts w:cstheme="minorHAnsi"/>
          <w:i/>
          <w:sz w:val="22"/>
          <w:szCs w:val="22"/>
        </w:rPr>
        <w:t xml:space="preserve">Applicants wishing to be considered under this criterion should complete a Supplementary </w:t>
      </w:r>
      <w:r w:rsidR="005D26B3">
        <w:rPr>
          <w:rFonts w:cstheme="minorHAnsi"/>
          <w:i/>
          <w:sz w:val="22"/>
          <w:szCs w:val="22"/>
        </w:rPr>
        <w:t xml:space="preserve">Information Form (SIF) available from the school. For consideration </w:t>
      </w:r>
      <w:r w:rsidR="00B15054">
        <w:rPr>
          <w:rFonts w:cstheme="minorHAnsi"/>
          <w:i/>
          <w:sz w:val="22"/>
          <w:szCs w:val="22"/>
        </w:rPr>
        <w:t>in the main admissions round, SIF</w:t>
      </w:r>
      <w:r w:rsidR="00BC5E64">
        <w:rPr>
          <w:rFonts w:cstheme="minorHAnsi"/>
          <w:i/>
          <w:sz w:val="22"/>
          <w:szCs w:val="22"/>
        </w:rPr>
        <w:t>s should be returned to the school by 15</w:t>
      </w:r>
      <w:r w:rsidR="00BC5E64" w:rsidRPr="00BC5E64">
        <w:rPr>
          <w:rFonts w:cstheme="minorHAnsi"/>
          <w:i/>
          <w:sz w:val="22"/>
          <w:szCs w:val="22"/>
          <w:vertAlign w:val="superscript"/>
        </w:rPr>
        <w:t>th</w:t>
      </w:r>
      <w:r w:rsidR="00BC5E64">
        <w:rPr>
          <w:rFonts w:cstheme="minorHAnsi"/>
          <w:i/>
          <w:sz w:val="22"/>
          <w:szCs w:val="22"/>
        </w:rPr>
        <w:t xml:space="preserve"> January 2026.</w:t>
      </w:r>
    </w:p>
    <w:p w14:paraId="5F5A3C26" w14:textId="001992C3" w:rsidR="00154942" w:rsidRPr="005864F6" w:rsidRDefault="00154942" w:rsidP="00154942">
      <w:pPr>
        <w:pStyle w:val="ListParagraph"/>
        <w:numPr>
          <w:ilvl w:val="0"/>
          <w:numId w:val="8"/>
        </w:numPr>
        <w:rPr>
          <w:rFonts w:cstheme="minorHAnsi"/>
          <w:sz w:val="22"/>
          <w:szCs w:val="22"/>
        </w:rPr>
      </w:pPr>
      <w:r w:rsidRPr="005864F6">
        <w:rPr>
          <w:rFonts w:cstheme="minorHAnsi"/>
          <w:sz w:val="22"/>
          <w:szCs w:val="22"/>
        </w:rPr>
        <w:t xml:space="preserve">Children whose </w:t>
      </w:r>
      <w:proofErr w:type="gramStart"/>
      <w:r w:rsidRPr="005864F6">
        <w:rPr>
          <w:rFonts w:cstheme="minorHAnsi"/>
          <w:sz w:val="22"/>
          <w:szCs w:val="22"/>
        </w:rPr>
        <w:t>parent</w:t>
      </w:r>
      <w:proofErr w:type="gramEnd"/>
      <w:r w:rsidRPr="005864F6">
        <w:rPr>
          <w:rFonts w:cstheme="minorHAnsi"/>
          <w:sz w:val="22"/>
          <w:szCs w:val="22"/>
        </w:rPr>
        <w:t>(s)/legal guardian(s) regularly attend a place of worship (at least monthly)</w:t>
      </w:r>
      <w:r w:rsidR="001F1E5C">
        <w:rPr>
          <w:rFonts w:cstheme="minorHAnsi"/>
          <w:sz w:val="22"/>
          <w:szCs w:val="22"/>
        </w:rPr>
        <w:t>.</w:t>
      </w:r>
    </w:p>
    <w:p w14:paraId="7FA1657B" w14:textId="08C454E7" w:rsidR="00154942" w:rsidRPr="005864F6" w:rsidRDefault="006609B2" w:rsidP="00154942">
      <w:pPr>
        <w:pStyle w:val="ListParagraph"/>
        <w:rPr>
          <w:rFonts w:cstheme="minorHAnsi"/>
          <w:i/>
          <w:sz w:val="22"/>
          <w:szCs w:val="22"/>
        </w:rPr>
      </w:pPr>
      <w:r>
        <w:rPr>
          <w:rFonts w:cstheme="minorHAnsi"/>
          <w:i/>
          <w:sz w:val="22"/>
          <w:szCs w:val="22"/>
        </w:rPr>
        <w:t xml:space="preserve">Applicants wishing to be considered </w:t>
      </w:r>
      <w:r w:rsidR="00FC5C4B">
        <w:rPr>
          <w:rFonts w:cstheme="minorHAnsi"/>
          <w:i/>
          <w:sz w:val="22"/>
          <w:szCs w:val="22"/>
        </w:rPr>
        <w:t>under this criterion should complete a Supplementary Information Form</w:t>
      </w:r>
      <w:r w:rsidR="00215686">
        <w:rPr>
          <w:rFonts w:cstheme="minorHAnsi"/>
          <w:i/>
          <w:sz w:val="22"/>
          <w:szCs w:val="22"/>
        </w:rPr>
        <w:t xml:space="preserve"> (SIF) available from the school. For consideration in the main admissions round</w:t>
      </w:r>
      <w:r w:rsidR="003D3754">
        <w:rPr>
          <w:rFonts w:cstheme="minorHAnsi"/>
          <w:i/>
          <w:sz w:val="22"/>
          <w:szCs w:val="22"/>
        </w:rPr>
        <w:t>, SIFs should be returned to the school by 15</w:t>
      </w:r>
      <w:r w:rsidR="003D3754" w:rsidRPr="003D3754">
        <w:rPr>
          <w:rFonts w:cstheme="minorHAnsi"/>
          <w:i/>
          <w:sz w:val="22"/>
          <w:szCs w:val="22"/>
          <w:vertAlign w:val="superscript"/>
        </w:rPr>
        <w:t>th</w:t>
      </w:r>
      <w:r w:rsidR="003D3754">
        <w:rPr>
          <w:rFonts w:cstheme="minorHAnsi"/>
          <w:i/>
          <w:sz w:val="22"/>
          <w:szCs w:val="22"/>
        </w:rPr>
        <w:t xml:space="preserve"> January 2026.</w:t>
      </w:r>
    </w:p>
    <w:p w14:paraId="4E6EF91F" w14:textId="2013E17F" w:rsidR="00B0739D" w:rsidRPr="005864F6" w:rsidRDefault="00B0739D" w:rsidP="00B0739D">
      <w:pPr>
        <w:pStyle w:val="ListParagraph"/>
        <w:numPr>
          <w:ilvl w:val="0"/>
          <w:numId w:val="8"/>
        </w:numPr>
        <w:rPr>
          <w:rFonts w:cstheme="minorHAnsi"/>
          <w:sz w:val="22"/>
          <w:szCs w:val="22"/>
        </w:rPr>
      </w:pPr>
      <w:r w:rsidRPr="005864F6">
        <w:rPr>
          <w:rFonts w:cstheme="minorHAnsi"/>
          <w:sz w:val="22"/>
          <w:szCs w:val="22"/>
        </w:rPr>
        <w:t>Any other children.</w:t>
      </w:r>
    </w:p>
    <w:p w14:paraId="55BF92FE" w14:textId="77777777" w:rsidR="009D485F" w:rsidRDefault="009D485F" w:rsidP="00B0739D">
      <w:pPr>
        <w:rPr>
          <w:rFonts w:cstheme="minorHAnsi"/>
        </w:rPr>
      </w:pPr>
    </w:p>
    <w:p w14:paraId="6DC49A74" w14:textId="3176F52A" w:rsidR="00B0739D" w:rsidRPr="005864F6" w:rsidRDefault="00B0739D" w:rsidP="00B0739D">
      <w:pPr>
        <w:rPr>
          <w:rFonts w:cstheme="minorHAnsi"/>
          <w:u w:val="single"/>
        </w:rPr>
      </w:pPr>
      <w:r w:rsidRPr="005864F6">
        <w:rPr>
          <w:rFonts w:cstheme="minorHAnsi"/>
          <w:u w:val="single"/>
        </w:rPr>
        <w:t>How to apply for a place in the Normal Admission Round</w:t>
      </w:r>
    </w:p>
    <w:p w14:paraId="76905E75" w14:textId="27EA3C82" w:rsidR="003F2D45" w:rsidRPr="005864F6" w:rsidRDefault="003F2D45" w:rsidP="003F2D45">
      <w:pPr>
        <w:spacing w:after="0" w:line="240" w:lineRule="auto"/>
        <w:rPr>
          <w:rFonts w:cstheme="minorHAnsi"/>
        </w:rPr>
      </w:pPr>
      <w:r w:rsidRPr="005864F6">
        <w:rPr>
          <w:rFonts w:cstheme="minorHAnsi"/>
        </w:rPr>
        <w:t>The normal admissions round is the period during which parents/carers can apply for state-funded school places at the school’s normal point of entry (Reception) using the Common Application Form (CAF) provided by the home local authority.</w:t>
      </w:r>
    </w:p>
    <w:p w14:paraId="60201DB1" w14:textId="4B2000AB" w:rsidR="003F2D45" w:rsidRPr="005864F6" w:rsidRDefault="003F2D45" w:rsidP="003F2D45">
      <w:pPr>
        <w:spacing w:after="0" w:line="240" w:lineRule="auto"/>
        <w:rPr>
          <w:rFonts w:cstheme="minorHAnsi"/>
        </w:rPr>
      </w:pPr>
    </w:p>
    <w:p w14:paraId="25C67325" w14:textId="3699DCBC" w:rsidR="003F2D45" w:rsidRPr="005864F6" w:rsidRDefault="003F2D45" w:rsidP="003F2D45">
      <w:pPr>
        <w:spacing w:after="0" w:line="240" w:lineRule="auto"/>
        <w:rPr>
          <w:rFonts w:cstheme="minorHAnsi"/>
        </w:rPr>
      </w:pPr>
      <w:r w:rsidRPr="005864F6">
        <w:rPr>
          <w:rFonts w:cstheme="minorHAnsi"/>
        </w:rPr>
        <w:t>Parents/carers should use the application form provided by their home local authority (regardless of which local authority the schools are in). This form is used to express a preference for a minimum of 3 state-funded schools, in rank order.</w:t>
      </w:r>
    </w:p>
    <w:p w14:paraId="47B5EA0B" w14:textId="28E0885B" w:rsidR="003F2D45" w:rsidRPr="005864F6" w:rsidRDefault="003F2D45" w:rsidP="003F2D45">
      <w:pPr>
        <w:spacing w:after="0" w:line="240" w:lineRule="auto"/>
        <w:rPr>
          <w:rFonts w:cstheme="minorHAnsi"/>
        </w:rPr>
      </w:pPr>
    </w:p>
    <w:p w14:paraId="48DBD52A" w14:textId="14D406B1" w:rsidR="003F2D45" w:rsidRPr="005864F6" w:rsidRDefault="003F2D45" w:rsidP="003F2D45">
      <w:pPr>
        <w:spacing w:after="0" w:line="240" w:lineRule="auto"/>
        <w:rPr>
          <w:rFonts w:cstheme="minorHAnsi"/>
        </w:rPr>
      </w:pPr>
      <w:r w:rsidRPr="005864F6">
        <w:rPr>
          <w:rFonts w:cstheme="minorHAnsi"/>
        </w:rPr>
        <w:t>Parents/carers will receive an offer for a school place directly from their local authority on National Offer Day (16 April or the next working day).</w:t>
      </w:r>
    </w:p>
    <w:p w14:paraId="251177F7" w14:textId="2A33F308" w:rsidR="003F2D45" w:rsidRPr="005864F6" w:rsidRDefault="003F2D45" w:rsidP="003F2D45">
      <w:pPr>
        <w:spacing w:after="0" w:line="240" w:lineRule="auto"/>
        <w:rPr>
          <w:rFonts w:cstheme="minorHAnsi"/>
        </w:rPr>
      </w:pPr>
    </w:p>
    <w:p w14:paraId="25FF4B81" w14:textId="1FB7CCF0" w:rsidR="003F2D45" w:rsidRPr="005864F6" w:rsidRDefault="003F2D45" w:rsidP="003F2D45">
      <w:pPr>
        <w:spacing w:after="0" w:line="240" w:lineRule="auto"/>
        <w:rPr>
          <w:rFonts w:cstheme="minorHAnsi"/>
        </w:rPr>
      </w:pPr>
      <w:r w:rsidRPr="005864F6">
        <w:rPr>
          <w:rFonts w:cstheme="minorHAnsi"/>
        </w:rPr>
        <w:t>Parents/carers wishing to apply for a place through West Northamptonshire Council should visit the</w:t>
      </w:r>
      <w:r w:rsidR="001E1680" w:rsidRPr="005864F6">
        <w:rPr>
          <w:rFonts w:cstheme="minorHAnsi"/>
        </w:rPr>
        <w:t xml:space="preserve"> </w:t>
      </w:r>
      <w:hyperlink r:id="rId8" w:history="1">
        <w:r w:rsidR="001E1680" w:rsidRPr="005864F6">
          <w:rPr>
            <w:rFonts w:cstheme="minorHAnsi"/>
            <w:color w:val="0000FF"/>
            <w:u w:val="single"/>
          </w:rPr>
          <w:t>School Admissions | West Northamptonshire Council (westnorthants.gov.uk)</w:t>
        </w:r>
      </w:hyperlink>
      <w:r w:rsidRPr="005864F6">
        <w:rPr>
          <w:rFonts w:cstheme="minorHAnsi"/>
        </w:rPr>
        <w:t xml:space="preserve"> </w:t>
      </w:r>
    </w:p>
    <w:p w14:paraId="0971A8B7" w14:textId="77777777" w:rsidR="007057AE" w:rsidRDefault="007057AE" w:rsidP="00154942">
      <w:pPr>
        <w:rPr>
          <w:rFonts w:cstheme="minorHAnsi"/>
        </w:rPr>
      </w:pPr>
    </w:p>
    <w:p w14:paraId="781BA987" w14:textId="68622C00" w:rsidR="00154942" w:rsidRPr="005864F6" w:rsidRDefault="00154942" w:rsidP="00154942">
      <w:pPr>
        <w:rPr>
          <w:rFonts w:cstheme="minorHAnsi"/>
          <w:u w:val="single"/>
        </w:rPr>
      </w:pPr>
      <w:r w:rsidRPr="005864F6">
        <w:rPr>
          <w:rFonts w:cstheme="minorHAnsi"/>
          <w:u w:val="single"/>
        </w:rPr>
        <w:t>Late Applications</w:t>
      </w:r>
    </w:p>
    <w:p w14:paraId="04A9D02B" w14:textId="62D739C0" w:rsidR="00154942" w:rsidRPr="005864F6" w:rsidRDefault="00156C8E" w:rsidP="001E1680">
      <w:pPr>
        <w:spacing w:after="0" w:line="240" w:lineRule="auto"/>
        <w:rPr>
          <w:rFonts w:cstheme="minorHAnsi"/>
        </w:rPr>
      </w:pPr>
      <w:r>
        <w:rPr>
          <w:rFonts w:cstheme="minorHAnsi"/>
        </w:rPr>
        <w:t>Late applications</w:t>
      </w:r>
      <w:r w:rsidR="00CB18CD">
        <w:rPr>
          <w:rFonts w:cstheme="minorHAnsi"/>
        </w:rPr>
        <w:t xml:space="preserve"> are any common application forms (for the normal point of entry)</w:t>
      </w:r>
      <w:r w:rsidR="00D82AF4">
        <w:rPr>
          <w:rFonts w:cstheme="minorHAnsi"/>
        </w:rPr>
        <w:t xml:space="preserve"> received by the </w:t>
      </w:r>
      <w:r w:rsidR="004C66C5">
        <w:rPr>
          <w:rFonts w:cstheme="minorHAnsi"/>
        </w:rPr>
        <w:t>L</w:t>
      </w:r>
      <w:r w:rsidR="00D82AF4">
        <w:rPr>
          <w:rFonts w:cstheme="minorHAnsi"/>
        </w:rPr>
        <w:t xml:space="preserve">ocal </w:t>
      </w:r>
      <w:r w:rsidR="004C66C5">
        <w:rPr>
          <w:rFonts w:cstheme="minorHAnsi"/>
        </w:rPr>
        <w:t>A</w:t>
      </w:r>
      <w:r w:rsidR="00D82AF4">
        <w:rPr>
          <w:rFonts w:cstheme="minorHAnsi"/>
        </w:rPr>
        <w:t>uthority after the statutory closing date of 15</w:t>
      </w:r>
      <w:r w:rsidR="00D82AF4" w:rsidRPr="00D82AF4">
        <w:rPr>
          <w:rFonts w:cstheme="minorHAnsi"/>
          <w:vertAlign w:val="superscript"/>
        </w:rPr>
        <w:t>th</w:t>
      </w:r>
      <w:r w:rsidR="00D82AF4">
        <w:rPr>
          <w:rFonts w:cstheme="minorHAnsi"/>
        </w:rPr>
        <w:t xml:space="preserve"> January</w:t>
      </w:r>
      <w:r w:rsidR="004C66C5">
        <w:rPr>
          <w:rFonts w:cstheme="minorHAnsi"/>
        </w:rPr>
        <w:t>. Late applications</w:t>
      </w:r>
      <w:r>
        <w:rPr>
          <w:rFonts w:cstheme="minorHAnsi"/>
        </w:rPr>
        <w:t xml:space="preserve"> will be dealt with after National Offer Day as per the Local Authority’s co-ordinated scheme’s timescales. </w:t>
      </w:r>
    </w:p>
    <w:p w14:paraId="0932A6DB" w14:textId="77777777" w:rsidR="00121585" w:rsidRPr="005864F6" w:rsidRDefault="00121585" w:rsidP="00154942">
      <w:pPr>
        <w:spacing w:after="0" w:line="240" w:lineRule="auto"/>
        <w:rPr>
          <w:rFonts w:cstheme="minorHAnsi"/>
        </w:rPr>
      </w:pPr>
    </w:p>
    <w:p w14:paraId="2F686575" w14:textId="77777777" w:rsidR="00ED49F7" w:rsidRDefault="00ED49F7" w:rsidP="00154942">
      <w:pPr>
        <w:spacing w:after="0" w:line="240" w:lineRule="auto"/>
        <w:rPr>
          <w:rFonts w:cstheme="minorHAnsi"/>
          <w:u w:val="single"/>
        </w:rPr>
      </w:pPr>
    </w:p>
    <w:p w14:paraId="7737E3BE" w14:textId="75CF5E7A" w:rsidR="00121585" w:rsidRPr="005864F6" w:rsidRDefault="00121585" w:rsidP="00154942">
      <w:pPr>
        <w:spacing w:after="0" w:line="240" w:lineRule="auto"/>
        <w:rPr>
          <w:rFonts w:cstheme="minorHAnsi"/>
          <w:u w:val="single"/>
        </w:rPr>
      </w:pPr>
      <w:r w:rsidRPr="005864F6">
        <w:rPr>
          <w:rFonts w:cstheme="minorHAnsi"/>
          <w:u w:val="single"/>
        </w:rPr>
        <w:t>Right of Appeal</w:t>
      </w:r>
    </w:p>
    <w:p w14:paraId="3628D51A" w14:textId="77777777" w:rsidR="00121585" w:rsidRPr="005864F6" w:rsidRDefault="00121585" w:rsidP="00154942">
      <w:pPr>
        <w:spacing w:after="0" w:line="240" w:lineRule="auto"/>
        <w:rPr>
          <w:rFonts w:cstheme="minorHAnsi"/>
          <w:u w:val="single"/>
        </w:rPr>
      </w:pPr>
    </w:p>
    <w:p w14:paraId="030B1FDE" w14:textId="5D77CBA1" w:rsidR="00121585" w:rsidRPr="005864F6" w:rsidRDefault="00121585" w:rsidP="00154942">
      <w:pPr>
        <w:spacing w:after="0" w:line="240" w:lineRule="auto"/>
        <w:rPr>
          <w:rFonts w:cstheme="minorHAnsi"/>
        </w:rPr>
      </w:pPr>
      <w:r w:rsidRPr="005864F6">
        <w:rPr>
          <w:rFonts w:cstheme="minorHAnsi"/>
        </w:rPr>
        <w:t>For any child subsequently refused a place, parent(s)/legal guardian(s) will have the right to appeal against the decision, to an independent Appeals Panel. Parents wishing to appeal should write to:</w:t>
      </w:r>
    </w:p>
    <w:p w14:paraId="69C8FE96" w14:textId="77777777" w:rsidR="00121585" w:rsidRPr="005864F6" w:rsidRDefault="00121585" w:rsidP="00154942">
      <w:pPr>
        <w:spacing w:after="0" w:line="240" w:lineRule="auto"/>
        <w:rPr>
          <w:rFonts w:cstheme="minorHAnsi"/>
        </w:rPr>
      </w:pPr>
    </w:p>
    <w:p w14:paraId="2D31D8B8" w14:textId="68E925B6" w:rsidR="00121585" w:rsidRPr="005864F6" w:rsidRDefault="00121585" w:rsidP="00154942">
      <w:pPr>
        <w:spacing w:after="0" w:line="240" w:lineRule="auto"/>
        <w:rPr>
          <w:rFonts w:cstheme="minorHAnsi"/>
        </w:rPr>
      </w:pPr>
      <w:r w:rsidRPr="005864F6">
        <w:rPr>
          <w:rFonts w:cstheme="minorHAnsi"/>
        </w:rPr>
        <w:t>The Clerk to the Appeals Panel</w:t>
      </w:r>
    </w:p>
    <w:p w14:paraId="6C53E0EF" w14:textId="09CEC0E2" w:rsidR="00121585" w:rsidRPr="005864F6" w:rsidRDefault="00121585" w:rsidP="00154942">
      <w:pPr>
        <w:spacing w:after="0" w:line="240" w:lineRule="auto"/>
        <w:rPr>
          <w:rFonts w:cstheme="minorHAnsi"/>
        </w:rPr>
      </w:pPr>
      <w:r w:rsidRPr="005864F6">
        <w:rPr>
          <w:rFonts w:cstheme="minorHAnsi"/>
        </w:rPr>
        <w:t>Diocesan Board of Education</w:t>
      </w:r>
    </w:p>
    <w:p w14:paraId="53589EBE" w14:textId="7CF01DB1" w:rsidR="00121585" w:rsidRPr="005864F6" w:rsidRDefault="00121585" w:rsidP="00154942">
      <w:pPr>
        <w:spacing w:after="0" w:line="240" w:lineRule="auto"/>
        <w:rPr>
          <w:rFonts w:cstheme="minorHAnsi"/>
        </w:rPr>
      </w:pPr>
      <w:r w:rsidRPr="005864F6">
        <w:rPr>
          <w:rFonts w:cstheme="minorHAnsi"/>
        </w:rPr>
        <w:t>Bouverie Court</w:t>
      </w:r>
    </w:p>
    <w:p w14:paraId="5BCA5A1E" w14:textId="55D42AAE" w:rsidR="00121585" w:rsidRPr="005864F6" w:rsidRDefault="00121585" w:rsidP="00154942">
      <w:pPr>
        <w:spacing w:after="0" w:line="240" w:lineRule="auto"/>
        <w:rPr>
          <w:rFonts w:cstheme="minorHAnsi"/>
        </w:rPr>
      </w:pPr>
      <w:r w:rsidRPr="005864F6">
        <w:rPr>
          <w:rFonts w:cstheme="minorHAnsi"/>
        </w:rPr>
        <w:t>6 The Lakes</w:t>
      </w:r>
    </w:p>
    <w:p w14:paraId="22B0059D" w14:textId="1DFA603F" w:rsidR="00121585" w:rsidRPr="005864F6" w:rsidRDefault="00121585" w:rsidP="00154942">
      <w:pPr>
        <w:spacing w:after="0" w:line="240" w:lineRule="auto"/>
        <w:rPr>
          <w:rFonts w:cstheme="minorHAnsi"/>
        </w:rPr>
      </w:pPr>
      <w:r w:rsidRPr="005864F6">
        <w:rPr>
          <w:rFonts w:cstheme="minorHAnsi"/>
        </w:rPr>
        <w:t>Northampton</w:t>
      </w:r>
    </w:p>
    <w:p w14:paraId="47763C76" w14:textId="39DEAAE2" w:rsidR="00121585" w:rsidRPr="005864F6" w:rsidRDefault="00121585" w:rsidP="00154942">
      <w:pPr>
        <w:spacing w:after="0" w:line="240" w:lineRule="auto"/>
        <w:rPr>
          <w:rFonts w:cstheme="minorHAnsi"/>
        </w:rPr>
      </w:pPr>
      <w:r w:rsidRPr="005864F6">
        <w:rPr>
          <w:rFonts w:cstheme="minorHAnsi"/>
        </w:rPr>
        <w:t>NN4 7YD</w:t>
      </w:r>
    </w:p>
    <w:p w14:paraId="2E4E8242" w14:textId="14E7F5DF" w:rsidR="001E1680" w:rsidRPr="005864F6" w:rsidRDefault="001E1680" w:rsidP="00154942">
      <w:pPr>
        <w:spacing w:after="0" w:line="240" w:lineRule="auto"/>
        <w:rPr>
          <w:rFonts w:cstheme="minorHAnsi"/>
        </w:rPr>
      </w:pPr>
    </w:p>
    <w:p w14:paraId="451B39F9" w14:textId="77777777" w:rsidR="007057AE" w:rsidRDefault="007057AE" w:rsidP="00154942">
      <w:pPr>
        <w:spacing w:after="0" w:line="240" w:lineRule="auto"/>
        <w:rPr>
          <w:rFonts w:cstheme="minorHAnsi"/>
          <w:u w:val="single"/>
        </w:rPr>
      </w:pPr>
    </w:p>
    <w:p w14:paraId="21D021F6" w14:textId="68EC1CD6" w:rsidR="001E1680" w:rsidRPr="005864F6" w:rsidRDefault="00BC3519" w:rsidP="00154942">
      <w:pPr>
        <w:spacing w:after="0" w:line="240" w:lineRule="auto"/>
        <w:rPr>
          <w:rFonts w:cstheme="minorHAnsi"/>
          <w:u w:val="single"/>
        </w:rPr>
      </w:pPr>
      <w:r w:rsidRPr="005864F6">
        <w:rPr>
          <w:rFonts w:cstheme="minorHAnsi"/>
          <w:u w:val="single"/>
        </w:rPr>
        <w:t>Children below Compulsory School Age</w:t>
      </w:r>
    </w:p>
    <w:p w14:paraId="031A3C7E" w14:textId="208F65AC" w:rsidR="00BC3519" w:rsidRPr="005864F6" w:rsidRDefault="00BC3519" w:rsidP="00154942">
      <w:pPr>
        <w:spacing w:after="0" w:line="240" w:lineRule="auto"/>
        <w:rPr>
          <w:rFonts w:cstheme="minorHAnsi"/>
          <w:u w:val="single"/>
        </w:rPr>
      </w:pPr>
    </w:p>
    <w:p w14:paraId="383C3E4B" w14:textId="6747737F" w:rsidR="00BC3519" w:rsidRPr="005864F6" w:rsidRDefault="00BC3519" w:rsidP="00154942">
      <w:pPr>
        <w:spacing w:after="0" w:line="240" w:lineRule="auto"/>
        <w:rPr>
          <w:rFonts w:cstheme="minorHAnsi"/>
        </w:rPr>
      </w:pPr>
      <w:r w:rsidRPr="005864F6">
        <w:rPr>
          <w:rFonts w:cstheme="minorHAnsi"/>
        </w:rPr>
        <w:t xml:space="preserve">Where a child below compulsory school age </w:t>
      </w:r>
      <w:proofErr w:type="gramStart"/>
      <w:r w:rsidRPr="005864F6">
        <w:rPr>
          <w:rFonts w:cstheme="minorHAnsi"/>
        </w:rPr>
        <w:t>are</w:t>
      </w:r>
      <w:proofErr w:type="gramEnd"/>
      <w:r w:rsidRPr="005864F6">
        <w:rPr>
          <w:rFonts w:cstheme="minorHAnsi"/>
        </w:rPr>
        <w:t xml:space="preserve"> offered a place at the school, they will be entitled to attend the school full-time in the September following their fourth birthday.</w:t>
      </w:r>
    </w:p>
    <w:p w14:paraId="3B26BF88" w14:textId="2AF4C56E" w:rsidR="00BC3519" w:rsidRPr="005864F6" w:rsidRDefault="00BC3519" w:rsidP="00154942">
      <w:pPr>
        <w:spacing w:after="0" w:line="240" w:lineRule="auto"/>
        <w:rPr>
          <w:rFonts w:cstheme="minorHAnsi"/>
        </w:rPr>
      </w:pPr>
    </w:p>
    <w:p w14:paraId="58C276DA" w14:textId="21AC131D" w:rsidR="000212A8" w:rsidRPr="005864F6" w:rsidRDefault="00582708" w:rsidP="00154942">
      <w:pPr>
        <w:spacing w:after="0" w:line="240" w:lineRule="auto"/>
        <w:rPr>
          <w:rFonts w:cstheme="minorHAnsi"/>
        </w:rPr>
      </w:pPr>
      <w:r w:rsidRPr="005864F6">
        <w:rPr>
          <w:rFonts w:cstheme="minorHAnsi"/>
        </w:rPr>
        <w:t>Parents/carers may defer their child’s entry to the allocated school until later in the school year but not beyond the point at which the child reaches compulsory school age, and not beyond</w:t>
      </w:r>
      <w:r w:rsidR="0015496B" w:rsidRPr="005864F6">
        <w:rPr>
          <w:rFonts w:cstheme="minorHAnsi"/>
        </w:rPr>
        <w:t xml:space="preserve"> the beginning of the final term of the school year for which the offer was made when the place will cease to be available for the child.</w:t>
      </w:r>
      <w:r w:rsidR="000212A8" w:rsidRPr="005864F6">
        <w:rPr>
          <w:rFonts w:cstheme="minorHAnsi"/>
        </w:rPr>
        <w:t xml:space="preserve"> </w:t>
      </w:r>
      <w:r w:rsidR="0003691B">
        <w:rPr>
          <w:rFonts w:cstheme="minorHAnsi"/>
        </w:rPr>
        <w:t>Where parents/carers wish, children may attend part-time until later in the school year but not beyond the point at which they reach compulsory school age.</w:t>
      </w:r>
      <w:r w:rsidR="0003691B" w:rsidRPr="005864F6">
        <w:rPr>
          <w:rFonts w:cstheme="minorHAnsi"/>
        </w:rPr>
        <w:t xml:space="preserve"> </w:t>
      </w:r>
      <w:r w:rsidR="000212A8" w:rsidRPr="005864F6">
        <w:rPr>
          <w:rFonts w:cstheme="minorHAnsi"/>
        </w:rPr>
        <w:t xml:space="preserve">Please discuss </w:t>
      </w:r>
      <w:r w:rsidR="0003691B">
        <w:rPr>
          <w:rFonts w:cstheme="minorHAnsi"/>
        </w:rPr>
        <w:t>either of the above</w:t>
      </w:r>
      <w:r w:rsidR="000212A8" w:rsidRPr="005864F6">
        <w:rPr>
          <w:rFonts w:cstheme="minorHAnsi"/>
        </w:rPr>
        <w:t xml:space="preserve"> with the school directly once you have received an offer of a school place</w:t>
      </w:r>
      <w:r w:rsidR="00156C8E">
        <w:rPr>
          <w:rFonts w:cstheme="minorHAnsi"/>
        </w:rPr>
        <w:t>.</w:t>
      </w:r>
    </w:p>
    <w:p w14:paraId="7556AEBE" w14:textId="27428B21" w:rsidR="00F6086F" w:rsidRPr="005864F6" w:rsidRDefault="00F6086F" w:rsidP="00154942">
      <w:pPr>
        <w:spacing w:after="0" w:line="240" w:lineRule="auto"/>
        <w:rPr>
          <w:rFonts w:cstheme="minorHAnsi"/>
        </w:rPr>
      </w:pPr>
    </w:p>
    <w:p w14:paraId="19E9976A" w14:textId="77777777" w:rsidR="009D485F" w:rsidRDefault="009D485F" w:rsidP="00154942">
      <w:pPr>
        <w:spacing w:after="0" w:line="240" w:lineRule="auto"/>
        <w:rPr>
          <w:rFonts w:cstheme="minorHAnsi"/>
          <w:u w:val="single"/>
        </w:rPr>
      </w:pPr>
    </w:p>
    <w:p w14:paraId="3EE04954" w14:textId="3EF00B2D" w:rsidR="00F6086F" w:rsidRPr="005864F6" w:rsidRDefault="00F6086F" w:rsidP="00154942">
      <w:pPr>
        <w:spacing w:after="0" w:line="240" w:lineRule="auto"/>
        <w:rPr>
          <w:rFonts w:cstheme="minorHAnsi"/>
          <w:u w:val="single"/>
        </w:rPr>
      </w:pPr>
      <w:r w:rsidRPr="005864F6">
        <w:rPr>
          <w:rFonts w:cstheme="minorHAnsi"/>
          <w:u w:val="single"/>
        </w:rPr>
        <w:t>In Year Admissions</w:t>
      </w:r>
    </w:p>
    <w:p w14:paraId="2F32988B" w14:textId="4312C5E4" w:rsidR="00F6086F" w:rsidRPr="005864F6" w:rsidRDefault="00F6086F" w:rsidP="00154942">
      <w:pPr>
        <w:spacing w:after="0" w:line="240" w:lineRule="auto"/>
        <w:rPr>
          <w:rFonts w:cstheme="minorHAnsi"/>
          <w:u w:val="single"/>
        </w:rPr>
      </w:pPr>
    </w:p>
    <w:p w14:paraId="423E9AEA" w14:textId="244232AD" w:rsidR="00F6086F" w:rsidRPr="005864F6" w:rsidRDefault="00F6086F" w:rsidP="00154942">
      <w:pPr>
        <w:spacing w:after="0" w:line="240" w:lineRule="auto"/>
        <w:rPr>
          <w:rFonts w:cstheme="minorHAnsi"/>
        </w:rPr>
      </w:pPr>
      <w:r w:rsidRPr="005864F6">
        <w:rPr>
          <w:rFonts w:cstheme="minorHAnsi"/>
        </w:rPr>
        <w:t>All in-year admissions refer to an application for a school place made during the school year or an application for admission to a school made at the start of the school year for any year group other than the normal year of entry.</w:t>
      </w:r>
    </w:p>
    <w:p w14:paraId="3EBB3F57" w14:textId="3079CC84" w:rsidR="00CA5E6B" w:rsidRPr="005864F6" w:rsidRDefault="00CA5E6B" w:rsidP="00154942">
      <w:pPr>
        <w:spacing w:after="0" w:line="240" w:lineRule="auto"/>
        <w:rPr>
          <w:rFonts w:cstheme="minorHAnsi"/>
        </w:rPr>
      </w:pPr>
    </w:p>
    <w:p w14:paraId="3FA3FAC4" w14:textId="46A28BB0" w:rsidR="00CA5E6B" w:rsidRDefault="00CA5E6B" w:rsidP="00154942">
      <w:pPr>
        <w:spacing w:after="0" w:line="240" w:lineRule="auto"/>
      </w:pPr>
      <w:r w:rsidRPr="005864F6">
        <w:rPr>
          <w:rFonts w:cstheme="minorHAnsi"/>
        </w:rPr>
        <w:t xml:space="preserve">Applications for in-year admissions should be made online to the local authority </w:t>
      </w:r>
      <w:r w:rsidR="00DA6E50" w:rsidRPr="005864F6">
        <w:rPr>
          <w:rFonts w:cstheme="minorHAnsi"/>
        </w:rPr>
        <w:t xml:space="preserve">on West Northamptonshire Council website. </w:t>
      </w:r>
      <w:hyperlink r:id="rId9" w:history="1">
        <w:r w:rsidR="00DA6E50" w:rsidRPr="005864F6">
          <w:rPr>
            <w:rFonts w:cstheme="minorHAnsi"/>
            <w:color w:val="0000FF"/>
            <w:u w:val="single"/>
          </w:rPr>
          <w:t>School Admissions | West Northamptonshire Council (westnorthants.gov.uk)</w:t>
        </w:r>
      </w:hyperlink>
    </w:p>
    <w:p w14:paraId="7F0851A3" w14:textId="77777777" w:rsidR="00E72115" w:rsidRDefault="00E72115" w:rsidP="00154942">
      <w:pPr>
        <w:spacing w:after="0" w:line="240" w:lineRule="auto"/>
      </w:pPr>
    </w:p>
    <w:p w14:paraId="38AAFBC5" w14:textId="77777777" w:rsidR="007057AE" w:rsidRDefault="007057AE" w:rsidP="00154942">
      <w:pPr>
        <w:spacing w:after="0" w:line="240" w:lineRule="auto"/>
        <w:rPr>
          <w:rFonts w:eastAsia="MS Mincho" w:cstheme="minorHAnsi"/>
          <w:u w:val="single"/>
          <w:lang w:val="en-US"/>
        </w:rPr>
      </w:pPr>
    </w:p>
    <w:p w14:paraId="549A1F3D" w14:textId="2D97EEA5" w:rsidR="00E72115" w:rsidRPr="003C1956" w:rsidRDefault="00544CC5" w:rsidP="00154942">
      <w:pPr>
        <w:spacing w:after="0" w:line="240" w:lineRule="auto"/>
        <w:rPr>
          <w:rFonts w:cstheme="minorHAnsi"/>
          <w:u w:val="single"/>
        </w:rPr>
      </w:pPr>
      <w:r w:rsidRPr="003C1956">
        <w:rPr>
          <w:rFonts w:eastAsia="MS Mincho" w:cstheme="minorHAnsi"/>
          <w:u w:val="single"/>
          <w:lang w:val="en-US"/>
        </w:rPr>
        <w:t>Requests for admission outside the normal age group</w:t>
      </w:r>
    </w:p>
    <w:p w14:paraId="64D5CC08" w14:textId="79013ABA" w:rsidR="00DA6E50" w:rsidRDefault="00DA6E50" w:rsidP="00154942">
      <w:pPr>
        <w:spacing w:after="0" w:line="240" w:lineRule="auto"/>
        <w:rPr>
          <w:rFonts w:cstheme="minorHAnsi"/>
        </w:rPr>
      </w:pPr>
    </w:p>
    <w:p w14:paraId="0370BC4D" w14:textId="50F949B5" w:rsidR="003C1956" w:rsidRPr="003C1956" w:rsidRDefault="003C1956" w:rsidP="00154942">
      <w:pPr>
        <w:spacing w:after="0" w:line="240" w:lineRule="auto"/>
        <w:rPr>
          <w:rFonts w:cstheme="minorHAnsi"/>
        </w:rPr>
      </w:pPr>
      <w:r>
        <w:rPr>
          <w:rFonts w:cstheme="minorHAnsi"/>
        </w:rPr>
        <w:t xml:space="preserve">Parents may seek a place </w:t>
      </w:r>
      <w:r w:rsidR="00CD4563">
        <w:rPr>
          <w:rFonts w:cstheme="minorHAnsi"/>
        </w:rPr>
        <w:t xml:space="preserve">for their child outside of their normal age group, for example, if the child is gifted and </w:t>
      </w:r>
      <w:r w:rsidR="004131EA">
        <w:rPr>
          <w:rFonts w:cstheme="minorHAnsi"/>
        </w:rPr>
        <w:t>talented</w:t>
      </w:r>
      <w:r w:rsidR="00CD4563">
        <w:rPr>
          <w:rFonts w:cstheme="minorHAnsi"/>
        </w:rPr>
        <w:t xml:space="preserve"> </w:t>
      </w:r>
      <w:r w:rsidR="004131EA">
        <w:rPr>
          <w:rFonts w:cstheme="minorHAnsi"/>
        </w:rPr>
        <w:t xml:space="preserve">or has experienced problems such as ill health. In addition, the parents of a summer born child </w:t>
      </w:r>
      <w:r w:rsidR="00A96F9B">
        <w:rPr>
          <w:rFonts w:cstheme="minorHAnsi"/>
        </w:rPr>
        <w:t>may choose not to send that child to school until the September following their fifth birthday</w:t>
      </w:r>
      <w:r w:rsidR="00FA3B29">
        <w:rPr>
          <w:rFonts w:cstheme="minorHAnsi"/>
        </w:rPr>
        <w:t xml:space="preserve"> and may request that they are admitted out of their normal age group – to </w:t>
      </w:r>
      <w:r w:rsidR="00295C2B">
        <w:rPr>
          <w:rFonts w:cstheme="minorHAnsi"/>
        </w:rPr>
        <w:t>R</w:t>
      </w:r>
      <w:r w:rsidR="00FA3B29">
        <w:rPr>
          <w:rFonts w:cstheme="minorHAnsi"/>
        </w:rPr>
        <w:t>eception rather that year 1.</w:t>
      </w:r>
    </w:p>
    <w:p w14:paraId="3D865B3E" w14:textId="77777777" w:rsidR="003C1956" w:rsidRPr="005864F6" w:rsidRDefault="003C1956" w:rsidP="00154942">
      <w:pPr>
        <w:spacing w:after="0" w:line="240" w:lineRule="auto"/>
        <w:rPr>
          <w:rFonts w:cstheme="minorHAnsi"/>
        </w:rPr>
      </w:pPr>
    </w:p>
    <w:p w14:paraId="695F3F75" w14:textId="77777777" w:rsidR="00FA3B29" w:rsidRDefault="00FA3B29" w:rsidP="00154942">
      <w:pPr>
        <w:spacing w:after="0" w:line="240" w:lineRule="auto"/>
        <w:rPr>
          <w:rFonts w:cstheme="minorHAnsi"/>
          <w:u w:val="single"/>
        </w:rPr>
      </w:pPr>
    </w:p>
    <w:p w14:paraId="0BC3700B" w14:textId="77777777" w:rsidR="00FA3B29" w:rsidRDefault="00FA3B29" w:rsidP="00154942">
      <w:pPr>
        <w:spacing w:after="0" w:line="240" w:lineRule="auto"/>
        <w:rPr>
          <w:rFonts w:cstheme="minorHAnsi"/>
          <w:u w:val="single"/>
        </w:rPr>
      </w:pPr>
    </w:p>
    <w:p w14:paraId="24C2AEBF" w14:textId="77777777" w:rsidR="00FA3B29" w:rsidRDefault="00FA3B29" w:rsidP="00154942">
      <w:pPr>
        <w:spacing w:after="0" w:line="240" w:lineRule="auto"/>
        <w:rPr>
          <w:rFonts w:cstheme="minorHAnsi"/>
          <w:u w:val="single"/>
        </w:rPr>
      </w:pPr>
    </w:p>
    <w:p w14:paraId="3F36DA05" w14:textId="63ADFCA8" w:rsidR="00DA6E50" w:rsidRPr="005864F6" w:rsidRDefault="00DA6E50" w:rsidP="00154942">
      <w:pPr>
        <w:spacing w:after="0" w:line="240" w:lineRule="auto"/>
        <w:rPr>
          <w:rFonts w:cstheme="minorHAnsi"/>
          <w:u w:val="single"/>
        </w:rPr>
      </w:pPr>
      <w:r w:rsidRPr="005864F6">
        <w:rPr>
          <w:rFonts w:cstheme="minorHAnsi"/>
          <w:u w:val="single"/>
        </w:rPr>
        <w:lastRenderedPageBreak/>
        <w:t>Requests for Admission outside the normal age group (summer born)</w:t>
      </w:r>
    </w:p>
    <w:p w14:paraId="57619449" w14:textId="55829F11" w:rsidR="00DA6E50" w:rsidRPr="005864F6" w:rsidRDefault="00DA6E50" w:rsidP="00154942">
      <w:pPr>
        <w:spacing w:after="0" w:line="240" w:lineRule="auto"/>
        <w:rPr>
          <w:rFonts w:cstheme="minorHAnsi"/>
          <w:u w:val="single"/>
        </w:rPr>
      </w:pPr>
    </w:p>
    <w:p w14:paraId="51A01693" w14:textId="77777777" w:rsidR="00295C2B" w:rsidRPr="00295C2B" w:rsidRDefault="00295C2B" w:rsidP="00295C2B">
      <w:r w:rsidRPr="00295C2B">
        <w:t>Parents/carers of summer born children (those born between 1 April and 31 August) who do not reach compulsory school age until a full year after they would normally start school, may wish to delay their child’s start to school until the September following the child’s 5</w:t>
      </w:r>
      <w:r w:rsidRPr="00295C2B">
        <w:rPr>
          <w:vertAlign w:val="superscript"/>
        </w:rPr>
        <w:t>th</w:t>
      </w:r>
      <w:r w:rsidRPr="00295C2B">
        <w:t xml:space="preserve"> birthday. </w:t>
      </w:r>
    </w:p>
    <w:p w14:paraId="058EE46A" w14:textId="77777777" w:rsidR="00295C2B" w:rsidRPr="00295C2B" w:rsidRDefault="00295C2B" w:rsidP="00295C2B">
      <w:r w:rsidRPr="00295C2B">
        <w:t>If parents wish to delay their summer born child’s start at school until the September after their 5</w:t>
      </w:r>
      <w:r w:rsidRPr="00295C2B">
        <w:rPr>
          <w:vertAlign w:val="superscript"/>
        </w:rPr>
        <w:t>th</w:t>
      </w:r>
      <w:r w:rsidRPr="00295C2B">
        <w:t xml:space="preserve"> birthday, the expectation is that they will join their normal age group as they move from Reception to Year 1. Parents should make an in-year application in the summer term for a Year 1 place in September.</w:t>
      </w:r>
    </w:p>
    <w:p w14:paraId="55DD7645" w14:textId="77777777" w:rsidR="00295C2B" w:rsidRPr="00295C2B" w:rsidRDefault="00295C2B" w:rsidP="00295C2B">
      <w:r w:rsidRPr="00295C2B">
        <w:t xml:space="preserve">If parents do not want their child to miss their </w:t>
      </w:r>
      <w:proofErr w:type="gramStart"/>
      <w:r w:rsidRPr="00295C2B">
        <w:t>Reception</w:t>
      </w:r>
      <w:proofErr w:type="gramEnd"/>
      <w:r w:rsidRPr="00295C2B">
        <w:t xml:space="preserve"> year, they may instead request that their child be admitted out of their normal age group, i.e., into Reception instead of Year 1. Please note, this is a ‘request</w:t>
      </w:r>
      <w:proofErr w:type="gramStart"/>
      <w:r w:rsidRPr="00295C2B">
        <w:t>’</w:t>
      </w:r>
      <w:proofErr w:type="gramEnd"/>
      <w:r w:rsidRPr="00295C2B">
        <w:t xml:space="preserve"> and parents do not have the right to insist that their child is admitted to a particular age group. The school’s admission authority is responsible for making the decision about which year group a child should be admitted to. </w:t>
      </w:r>
    </w:p>
    <w:p w14:paraId="2C0F2503" w14:textId="77777777" w:rsidR="00295C2B" w:rsidRPr="00295C2B" w:rsidRDefault="00295C2B" w:rsidP="00295C2B">
      <w:r w:rsidRPr="00295C2B">
        <w:t xml:space="preserve">Parents/carers are advised to still make their application for a </w:t>
      </w:r>
      <w:proofErr w:type="gramStart"/>
      <w:r w:rsidRPr="00295C2B">
        <w:t>Reception</w:t>
      </w:r>
      <w:proofErr w:type="gramEnd"/>
      <w:r w:rsidRPr="00295C2B">
        <w:t xml:space="preserve"> place for their child’s normal year of entry. If it is agreed that an application for Reception out of the normal age group will be accepted, this application for their normal age group can be withdrawn. </w:t>
      </w:r>
    </w:p>
    <w:p w14:paraId="5C0BA5CD" w14:textId="77777777" w:rsidR="00295C2B" w:rsidRPr="00295C2B" w:rsidRDefault="00295C2B" w:rsidP="00295C2B">
      <w:pPr>
        <w:rPr>
          <w:lang w:eastAsia="en-GB"/>
        </w:rPr>
      </w:pPr>
      <w:r w:rsidRPr="00295C2B">
        <w:t>In addition to the above, parents/carers wishing to seek a place for their child out of the normal age group for Reception at Tiffield CEVA Primary</w:t>
      </w:r>
      <w:r w:rsidRPr="00295C2B">
        <w:rPr>
          <w:lang w:eastAsia="en-GB"/>
        </w:rPr>
        <w:t xml:space="preserve"> </w:t>
      </w:r>
      <w:r w:rsidRPr="00295C2B">
        <w:t>should make a formal request in writing (email is sufficient) directly to the school giving some information about their child to explain why they believe it would be in their best interests to be educated out of their normal age group and not miss Reception. Parents can</w:t>
      </w:r>
      <w:r w:rsidRPr="00295C2B">
        <w:rPr>
          <w:lang w:eastAsia="en-GB"/>
        </w:rPr>
        <w:t xml:space="preserve"> provide any additional evidence to support their request as this information will help the admission authority to make their decision.</w:t>
      </w:r>
    </w:p>
    <w:p w14:paraId="45E48EC7" w14:textId="77777777" w:rsidR="00295C2B" w:rsidRPr="00295C2B" w:rsidRDefault="00295C2B" w:rsidP="00295C2B">
      <w:pPr>
        <w:autoSpaceDE w:val="0"/>
        <w:autoSpaceDN w:val="0"/>
        <w:adjustRightInd w:val="0"/>
        <w:spacing w:after="0"/>
      </w:pPr>
      <w:r w:rsidRPr="00295C2B">
        <w:t xml:space="preserve">The request will be passed to the </w:t>
      </w:r>
      <w:r w:rsidRPr="00295C2B">
        <w:rPr>
          <w:lang w:eastAsia="en-GB"/>
        </w:rPr>
        <w:t xml:space="preserve">Governing Body </w:t>
      </w:r>
      <w:r w:rsidRPr="00295C2B">
        <w:t xml:space="preserve">who will then consider the request and decide on the best year group for the child to start school in </w:t>
      </w:r>
      <w:proofErr w:type="gramStart"/>
      <w:r w:rsidRPr="00295C2B">
        <w:t>on the basis of</w:t>
      </w:r>
      <w:proofErr w:type="gramEnd"/>
      <w:r w:rsidRPr="00295C2B">
        <w:t xml:space="preserve"> the circumstances of the case and in the best interests of the child concerned. The </w:t>
      </w:r>
      <w:r w:rsidRPr="00295C2B">
        <w:rPr>
          <w:lang w:eastAsia="en-GB"/>
        </w:rPr>
        <w:t xml:space="preserve">Governing Body </w:t>
      </w:r>
      <w:r w:rsidRPr="00295C2B">
        <w:t>will then respond to parents/carers in writing, letting them know the reasons for their decision about the year group the child should be admitted to.</w:t>
      </w:r>
    </w:p>
    <w:p w14:paraId="6C4631F2" w14:textId="77777777" w:rsidR="00295C2B" w:rsidRPr="00295C2B" w:rsidRDefault="00295C2B" w:rsidP="00295C2B">
      <w:pPr>
        <w:pStyle w:val="Policy"/>
        <w:rPr>
          <w:lang w:eastAsia="en-GB" w:bidi="he-IL"/>
        </w:rPr>
      </w:pPr>
      <w:r w:rsidRPr="00295C2B">
        <w:rPr>
          <w:lang w:eastAsia="en-GB" w:bidi="he-IL"/>
        </w:rPr>
        <w:t xml:space="preserve">If it has been decided that the child should start school in Reception out of the normal age group, the parent/carer will then need to make an application for a place in Reception in the normal admissions round in the following academic year. </w:t>
      </w:r>
    </w:p>
    <w:p w14:paraId="23A4D310" w14:textId="77777777" w:rsidR="00250063" w:rsidRDefault="00250063" w:rsidP="000B08DF">
      <w:pPr>
        <w:spacing w:after="0" w:line="240" w:lineRule="auto"/>
        <w:rPr>
          <w:rFonts w:cstheme="minorHAnsi"/>
        </w:rPr>
      </w:pPr>
    </w:p>
    <w:p w14:paraId="5F4D35E0" w14:textId="43515E8B" w:rsidR="00734D18" w:rsidRDefault="00734D18" w:rsidP="000B08DF">
      <w:pPr>
        <w:spacing w:after="0" w:line="240" w:lineRule="auto"/>
        <w:rPr>
          <w:rFonts w:cstheme="minorHAnsi"/>
          <w:u w:val="single"/>
        </w:rPr>
      </w:pPr>
      <w:r w:rsidRPr="005864F6">
        <w:rPr>
          <w:rFonts w:cstheme="minorHAnsi"/>
          <w:u w:val="single"/>
        </w:rPr>
        <w:t>Requests for admission outside the normal age group (Not Summer Born)</w:t>
      </w:r>
    </w:p>
    <w:p w14:paraId="45F70BD3" w14:textId="77777777" w:rsidR="00B52903" w:rsidRDefault="00B52903" w:rsidP="000B08DF">
      <w:pPr>
        <w:spacing w:after="0" w:line="240" w:lineRule="auto"/>
        <w:rPr>
          <w:rFonts w:cstheme="minorHAnsi"/>
          <w:u w:val="single"/>
        </w:rPr>
      </w:pPr>
    </w:p>
    <w:p w14:paraId="059863B1" w14:textId="77777777" w:rsidR="00B52903" w:rsidRPr="00B52903" w:rsidRDefault="00B52903" w:rsidP="00B52903">
      <w:pPr>
        <w:pStyle w:val="Text"/>
        <w:spacing w:before="120" w:after="120"/>
      </w:pPr>
      <w:bookmarkStart w:id="0" w:name="_Hlk181104582"/>
      <w:r w:rsidRPr="00B52903">
        <w:t xml:space="preserve">Parents/carers wishing to seek a place for their child out of their normal age group at the school for any other year group than reception, or for reception after the start of the new school year in September, must put their request in writing to the School in the first instance, giving some information about their child and explaining why they would like to apply for a place out of the </w:t>
      </w:r>
      <w:r w:rsidRPr="00B52903">
        <w:lastRenderedPageBreak/>
        <w:t xml:space="preserve">normal age group. Parents/carers should also indicate in their request whether the child has been educated out of their normal age group at the current/previous school. </w:t>
      </w:r>
    </w:p>
    <w:p w14:paraId="42352A55" w14:textId="77777777" w:rsidR="00B52903" w:rsidRPr="00B52903" w:rsidRDefault="00B52903" w:rsidP="00B52903">
      <w:pPr>
        <w:pStyle w:val="Text"/>
        <w:spacing w:before="120" w:after="120"/>
      </w:pPr>
      <w:r w:rsidRPr="00B52903">
        <w:t xml:space="preserve">The school will pass the request to Governing Body who will then consider the request and </w:t>
      </w:r>
      <w:proofErr w:type="gramStart"/>
      <w:r w:rsidRPr="00B52903">
        <w:t>make a decision</w:t>
      </w:r>
      <w:proofErr w:type="gramEnd"/>
      <w:r w:rsidRPr="00B52903">
        <w:t xml:space="preserve"> on the appropriate year group for the child on the basis of the circumstances of each case and in the best interests of the child concerned. </w:t>
      </w:r>
    </w:p>
    <w:p w14:paraId="0CA5DF17" w14:textId="77777777" w:rsidR="00B52903" w:rsidRPr="00B52903" w:rsidRDefault="00B52903" w:rsidP="00B52903">
      <w:pPr>
        <w:pStyle w:val="Text"/>
        <w:spacing w:before="120" w:after="120"/>
      </w:pPr>
      <w:r w:rsidRPr="00B52903">
        <w:t>The Governing Body will then respond to parents/carers in writing, letting them know the reasons for their decision about the year group the child should be admitted to. Once the year group has been agreed, an application for that year group can be processed.</w:t>
      </w:r>
    </w:p>
    <w:p w14:paraId="526C3186" w14:textId="77777777" w:rsidR="00B52903" w:rsidRPr="00B52903" w:rsidRDefault="00B52903" w:rsidP="00B52903">
      <w:pPr>
        <w:pStyle w:val="Text"/>
        <w:spacing w:before="120" w:after="120"/>
      </w:pPr>
      <w:r w:rsidRPr="00B52903">
        <w:t xml:space="preserve">Parents/carers do not have a right to appeal if they are offered a place at the </w:t>
      </w:r>
      <w:proofErr w:type="gramStart"/>
      <w:r w:rsidRPr="00B52903">
        <w:t>school</w:t>
      </w:r>
      <w:proofErr w:type="gramEnd"/>
      <w:r w:rsidRPr="00B52903">
        <w:t xml:space="preserve"> but it is not in their preferred age group.</w:t>
      </w:r>
    </w:p>
    <w:bookmarkEnd w:id="0"/>
    <w:p w14:paraId="1908E726" w14:textId="77777777" w:rsidR="00B52903" w:rsidRPr="005864F6" w:rsidRDefault="00B52903" w:rsidP="000B08DF">
      <w:pPr>
        <w:spacing w:after="0" w:line="240" w:lineRule="auto"/>
        <w:rPr>
          <w:rFonts w:cstheme="minorHAnsi"/>
          <w:u w:val="single"/>
        </w:rPr>
      </w:pPr>
    </w:p>
    <w:p w14:paraId="47558A5C" w14:textId="37567E3C" w:rsidR="00121585" w:rsidRPr="005864F6" w:rsidRDefault="00121585" w:rsidP="00154942">
      <w:pPr>
        <w:spacing w:after="0" w:line="240" w:lineRule="auto"/>
        <w:rPr>
          <w:rFonts w:cstheme="minorHAnsi"/>
        </w:rPr>
      </w:pPr>
      <w:r w:rsidRPr="005864F6">
        <w:rPr>
          <w:rFonts w:cstheme="minorHAnsi"/>
          <w:u w:val="single"/>
        </w:rPr>
        <w:t>Waiting Lists</w:t>
      </w:r>
    </w:p>
    <w:p w14:paraId="0E8B016A" w14:textId="77777777" w:rsidR="00121585" w:rsidRPr="005864F6" w:rsidRDefault="00121585" w:rsidP="00154942">
      <w:pPr>
        <w:spacing w:after="0" w:line="240" w:lineRule="auto"/>
        <w:rPr>
          <w:rFonts w:cstheme="minorHAnsi"/>
          <w:u w:val="single"/>
        </w:rPr>
      </w:pPr>
    </w:p>
    <w:p w14:paraId="12E49B1B" w14:textId="77777777" w:rsidR="00FA3694" w:rsidRPr="00FA3694" w:rsidRDefault="00FA3694" w:rsidP="00FA3694">
      <w:bookmarkStart w:id="1" w:name="_Hlk179441186"/>
      <w:r w:rsidRPr="00FA3694">
        <w:t>Following an unsuccessful application, parents/carers can request that their child’s name be placed on the waiting list.</w:t>
      </w:r>
    </w:p>
    <w:p w14:paraId="671F097D" w14:textId="77777777" w:rsidR="00FA3694" w:rsidRPr="00FA3694" w:rsidRDefault="00FA3694" w:rsidP="00FA3694">
      <w:pPr>
        <w:pStyle w:val="Text"/>
        <w:spacing w:before="120" w:after="120"/>
        <w:rPr>
          <w:i/>
        </w:rPr>
      </w:pPr>
      <w:r w:rsidRPr="00FA3694">
        <w:t>Waiting lists are held for all year groups by the local authority and each added child will require the list to be ranked again in line with the school’s published oversubscription criteria. Priority will not be given to children on the basis that they have been on the waiting list the longest.</w:t>
      </w:r>
    </w:p>
    <w:p w14:paraId="2CBBE078" w14:textId="5157E618" w:rsidR="00FA3694" w:rsidRPr="00FA3694" w:rsidRDefault="00FA3694" w:rsidP="00FA3694">
      <w:pPr>
        <w:pStyle w:val="Text"/>
        <w:spacing w:before="120" w:after="120"/>
      </w:pPr>
      <w:r w:rsidRPr="00FA3694">
        <w:t>Waiting lists will be held until 31 December. If you wish your child’s name to remain on the waiting list for the remainder of the academic year, you will need to inform the School Admissions team at WNC, in writing via email by 31 December and again by 31 March to renew your interest. A new application will be required for a new academic year.</w:t>
      </w:r>
    </w:p>
    <w:bookmarkEnd w:id="1"/>
    <w:p w14:paraId="6A984566" w14:textId="77777777" w:rsidR="00121585" w:rsidRDefault="00121585" w:rsidP="00154942">
      <w:pPr>
        <w:spacing w:after="0" w:line="240" w:lineRule="auto"/>
        <w:rPr>
          <w:rFonts w:cstheme="minorHAnsi"/>
        </w:rPr>
      </w:pPr>
    </w:p>
    <w:p w14:paraId="7A284D35" w14:textId="46390751" w:rsidR="00121585" w:rsidRPr="005864F6" w:rsidRDefault="00121585" w:rsidP="00154942">
      <w:pPr>
        <w:spacing w:after="0" w:line="240" w:lineRule="auto"/>
        <w:rPr>
          <w:rFonts w:cstheme="minorHAnsi"/>
          <w:u w:val="single"/>
        </w:rPr>
      </w:pPr>
      <w:r w:rsidRPr="005864F6">
        <w:rPr>
          <w:rFonts w:cstheme="minorHAnsi"/>
          <w:u w:val="single"/>
        </w:rPr>
        <w:t>Tie Breaker</w:t>
      </w:r>
    </w:p>
    <w:p w14:paraId="7726ED00" w14:textId="77777777" w:rsidR="00121585" w:rsidRPr="005864F6" w:rsidRDefault="00121585" w:rsidP="00154942">
      <w:pPr>
        <w:spacing w:after="0" w:line="240" w:lineRule="auto"/>
        <w:rPr>
          <w:rFonts w:cstheme="minorHAnsi"/>
          <w:u w:val="single"/>
        </w:rPr>
      </w:pPr>
    </w:p>
    <w:p w14:paraId="7A22F3F6" w14:textId="20EBDF50" w:rsidR="00121585" w:rsidRPr="005864F6" w:rsidRDefault="00686399" w:rsidP="00154942">
      <w:pPr>
        <w:spacing w:after="0" w:line="240" w:lineRule="auto"/>
        <w:rPr>
          <w:rFonts w:cstheme="minorHAnsi"/>
        </w:rPr>
      </w:pPr>
      <w:r w:rsidRPr="005864F6">
        <w:rPr>
          <w:rFonts w:cstheme="minorHAnsi"/>
        </w:rPr>
        <w:t>If the admission number is exceeded within any criterion, priority will be given to those who live clos</w:t>
      </w:r>
      <w:r w:rsidR="00BD1141" w:rsidRPr="005864F6">
        <w:rPr>
          <w:rFonts w:cstheme="minorHAnsi"/>
        </w:rPr>
        <w:t>est to the school.</w:t>
      </w:r>
    </w:p>
    <w:p w14:paraId="64B7EE25" w14:textId="77777777" w:rsidR="00121585" w:rsidRPr="005864F6" w:rsidRDefault="00121585" w:rsidP="00154942">
      <w:pPr>
        <w:spacing w:after="0" w:line="240" w:lineRule="auto"/>
        <w:rPr>
          <w:rFonts w:cstheme="minorHAnsi"/>
        </w:rPr>
      </w:pPr>
    </w:p>
    <w:p w14:paraId="77515EE5" w14:textId="4F9F89FD" w:rsidR="00121585" w:rsidRPr="005864F6" w:rsidRDefault="00121585" w:rsidP="00154942">
      <w:pPr>
        <w:spacing w:after="0" w:line="240" w:lineRule="auto"/>
        <w:rPr>
          <w:rFonts w:cstheme="minorHAnsi"/>
        </w:rPr>
      </w:pPr>
      <w:r w:rsidRPr="005864F6">
        <w:rPr>
          <w:rFonts w:cstheme="minorHAnsi"/>
        </w:rPr>
        <w:t xml:space="preserve">Distances are measured on a </w:t>
      </w:r>
      <w:proofErr w:type="gramStart"/>
      <w:r w:rsidRPr="005864F6">
        <w:rPr>
          <w:rFonts w:cstheme="minorHAnsi"/>
        </w:rPr>
        <w:t>straight line</w:t>
      </w:r>
      <w:proofErr w:type="gramEnd"/>
      <w:r w:rsidRPr="005864F6">
        <w:rPr>
          <w:rFonts w:cstheme="minorHAnsi"/>
        </w:rPr>
        <w:t xml:space="preserve"> basis</w:t>
      </w:r>
      <w:r w:rsidR="00BD1141" w:rsidRPr="005864F6">
        <w:rPr>
          <w:rFonts w:cstheme="minorHAnsi"/>
        </w:rPr>
        <w:t xml:space="preserve"> from the address point of the child’s home to the address point of the school</w:t>
      </w:r>
      <w:r w:rsidR="00A55FF1" w:rsidRPr="005864F6">
        <w:rPr>
          <w:rFonts w:cstheme="minorHAnsi"/>
        </w:rPr>
        <w:t xml:space="preserve">, </w:t>
      </w:r>
      <w:r w:rsidRPr="005864F6">
        <w:rPr>
          <w:rFonts w:cstheme="minorHAnsi"/>
        </w:rPr>
        <w:t>using a Geographical Information System</w:t>
      </w:r>
      <w:r w:rsidR="00A55FF1" w:rsidRPr="005864F6">
        <w:rPr>
          <w:rFonts w:cstheme="minorHAnsi"/>
        </w:rPr>
        <w:t>. Each address has a unique address point established by the most valuable elements from the National Land and Property</w:t>
      </w:r>
      <w:r w:rsidR="006F7879" w:rsidRPr="005864F6">
        <w:rPr>
          <w:rFonts w:cstheme="minorHAnsi"/>
        </w:rPr>
        <w:t xml:space="preserve"> </w:t>
      </w:r>
      <w:proofErr w:type="spellStart"/>
      <w:r w:rsidR="006F7879" w:rsidRPr="005864F6">
        <w:rPr>
          <w:rFonts w:cstheme="minorHAnsi"/>
        </w:rPr>
        <w:t>Gazeteer</w:t>
      </w:r>
      <w:proofErr w:type="spellEnd"/>
      <w:r w:rsidR="006F7879" w:rsidRPr="005864F6">
        <w:rPr>
          <w:rFonts w:cstheme="minorHAnsi"/>
        </w:rPr>
        <w:t xml:space="preserve"> (NPLG), Ordnance Survey Master Map</w:t>
      </w:r>
      <w:r w:rsidR="00620FF3" w:rsidRPr="005864F6">
        <w:rPr>
          <w:rFonts w:cstheme="minorHAnsi"/>
        </w:rPr>
        <w:t>, Royal Mail Postal Address File and the Valuation Office Agency. The address point for a property does not change.</w:t>
      </w:r>
    </w:p>
    <w:p w14:paraId="367D7C03" w14:textId="070B5569" w:rsidR="00620FF3" w:rsidRPr="005864F6" w:rsidRDefault="00620FF3" w:rsidP="00154942">
      <w:pPr>
        <w:spacing w:after="0" w:line="240" w:lineRule="auto"/>
        <w:rPr>
          <w:rFonts w:cstheme="minorHAnsi"/>
        </w:rPr>
      </w:pPr>
    </w:p>
    <w:p w14:paraId="58D85A36" w14:textId="070E7BAD" w:rsidR="00620FF3" w:rsidRDefault="00620FF3" w:rsidP="00154942">
      <w:pPr>
        <w:spacing w:after="0" w:line="240" w:lineRule="auto"/>
        <w:rPr>
          <w:rFonts w:cstheme="minorHAnsi"/>
        </w:rPr>
      </w:pPr>
      <w:r w:rsidRPr="005864F6">
        <w:rPr>
          <w:rFonts w:cstheme="minorHAnsi"/>
        </w:rPr>
        <w:t>In the case where there are multiple applications from the shared dwelling (e.g. flats) or where there are two homes where the distance from the address point of the home to the address point of the school (</w:t>
      </w:r>
      <w:r w:rsidR="002F0218" w:rsidRPr="005864F6">
        <w:rPr>
          <w:rFonts w:cstheme="minorHAnsi"/>
        </w:rPr>
        <w:t>using the system referred to above) is identical, random allocation will be used to decide which child gets priority</w:t>
      </w:r>
      <w:r w:rsidR="00F12D20" w:rsidRPr="005864F6">
        <w:rPr>
          <w:rFonts w:cstheme="minorHAnsi"/>
        </w:rPr>
        <w:t>.</w:t>
      </w:r>
    </w:p>
    <w:p w14:paraId="504F237A" w14:textId="77777777" w:rsidR="00FA3694" w:rsidRDefault="00FA3694" w:rsidP="00154942">
      <w:pPr>
        <w:spacing w:after="0" w:line="240" w:lineRule="auto"/>
        <w:rPr>
          <w:rFonts w:cstheme="minorHAnsi"/>
        </w:rPr>
      </w:pPr>
    </w:p>
    <w:p w14:paraId="2E1CB7E9" w14:textId="77777777" w:rsidR="00FA3694" w:rsidRDefault="00FA3694" w:rsidP="00154942">
      <w:pPr>
        <w:spacing w:after="0" w:line="240" w:lineRule="auto"/>
        <w:rPr>
          <w:rFonts w:cstheme="minorHAnsi"/>
        </w:rPr>
      </w:pPr>
    </w:p>
    <w:p w14:paraId="0144203A" w14:textId="77777777" w:rsidR="00FA3694" w:rsidRDefault="00FA3694" w:rsidP="00154942">
      <w:pPr>
        <w:spacing w:after="0" w:line="240" w:lineRule="auto"/>
        <w:rPr>
          <w:rFonts w:cstheme="minorHAnsi"/>
        </w:rPr>
      </w:pPr>
    </w:p>
    <w:p w14:paraId="4704D5BE" w14:textId="77777777" w:rsidR="00FA3694" w:rsidRPr="005864F6" w:rsidRDefault="00FA3694" w:rsidP="00154942">
      <w:pPr>
        <w:spacing w:after="0" w:line="240" w:lineRule="auto"/>
        <w:rPr>
          <w:rFonts w:cstheme="minorHAnsi"/>
        </w:rPr>
      </w:pPr>
    </w:p>
    <w:p w14:paraId="7637EF73" w14:textId="77777777" w:rsidR="00121585" w:rsidRPr="005864F6" w:rsidRDefault="00121585" w:rsidP="00154942">
      <w:pPr>
        <w:spacing w:after="0" w:line="240" w:lineRule="auto"/>
        <w:rPr>
          <w:rFonts w:cstheme="minorHAnsi"/>
        </w:rPr>
      </w:pPr>
    </w:p>
    <w:p w14:paraId="0F8290C6" w14:textId="77777777" w:rsidR="009D485F" w:rsidRDefault="009D485F" w:rsidP="00154942">
      <w:pPr>
        <w:spacing w:after="0" w:line="240" w:lineRule="auto"/>
        <w:rPr>
          <w:rFonts w:cstheme="minorHAnsi"/>
          <w:u w:val="single"/>
        </w:rPr>
      </w:pPr>
    </w:p>
    <w:p w14:paraId="5C739136" w14:textId="1EF8A8AA" w:rsidR="00121585" w:rsidRPr="005864F6" w:rsidRDefault="00121585" w:rsidP="00154942">
      <w:pPr>
        <w:spacing w:after="0" w:line="240" w:lineRule="auto"/>
        <w:rPr>
          <w:rFonts w:cstheme="minorHAnsi"/>
          <w:u w:val="single"/>
        </w:rPr>
      </w:pPr>
      <w:r w:rsidRPr="005864F6">
        <w:rPr>
          <w:rFonts w:cstheme="minorHAnsi"/>
          <w:u w:val="single"/>
        </w:rPr>
        <w:t>Residency definition</w:t>
      </w:r>
    </w:p>
    <w:p w14:paraId="5896BE73" w14:textId="77777777" w:rsidR="00121585" w:rsidRPr="005864F6" w:rsidRDefault="00121585" w:rsidP="00154942">
      <w:pPr>
        <w:spacing w:after="0" w:line="240" w:lineRule="auto"/>
        <w:rPr>
          <w:rFonts w:cstheme="minorHAnsi"/>
          <w:u w:val="single"/>
        </w:rPr>
      </w:pPr>
    </w:p>
    <w:p w14:paraId="1C73F9C8" w14:textId="46530809" w:rsidR="00121585" w:rsidRPr="005864F6" w:rsidRDefault="00121585" w:rsidP="00154942">
      <w:pPr>
        <w:spacing w:after="0" w:line="240" w:lineRule="auto"/>
        <w:rPr>
          <w:rFonts w:cstheme="minorHAnsi"/>
        </w:rPr>
      </w:pPr>
      <w:r w:rsidRPr="005864F6">
        <w:rPr>
          <w:rFonts w:cstheme="minorHAnsi"/>
        </w:rPr>
        <w:t xml:space="preserve">The child’s place of residence is the address of the parent or legal guardian with whom the child spends </w:t>
      </w:r>
      <w:proofErr w:type="gramStart"/>
      <w:r w:rsidRPr="005864F6">
        <w:rPr>
          <w:rFonts w:cstheme="minorHAnsi"/>
        </w:rPr>
        <w:t>the majority of</w:t>
      </w:r>
      <w:proofErr w:type="gramEnd"/>
      <w:r w:rsidRPr="005864F6">
        <w:rPr>
          <w:rFonts w:cstheme="minorHAnsi"/>
        </w:rPr>
        <w:t xml:space="preserve"> time during the school week</w:t>
      </w:r>
      <w:r w:rsidR="00307181">
        <w:rPr>
          <w:rFonts w:cstheme="minorHAnsi"/>
        </w:rPr>
        <w:t xml:space="preserve"> (Sunday to Thursday night inclusive). If the </w:t>
      </w:r>
      <w:r w:rsidR="00CA5BDF">
        <w:rPr>
          <w:rFonts w:cstheme="minorHAnsi"/>
        </w:rPr>
        <w:t>child spends equal amounts of time at two addresses, the parents must agr</w:t>
      </w:r>
      <w:r w:rsidR="003D38CC">
        <w:rPr>
          <w:rFonts w:cstheme="minorHAnsi"/>
        </w:rPr>
        <w:t>ee which address they wish to be the child’s main address.</w:t>
      </w:r>
    </w:p>
    <w:p w14:paraId="1F176FAE" w14:textId="77777777" w:rsidR="00121585" w:rsidRPr="005864F6" w:rsidRDefault="00121585" w:rsidP="00154942">
      <w:pPr>
        <w:spacing w:after="0" w:line="240" w:lineRule="auto"/>
        <w:rPr>
          <w:rFonts w:cstheme="minorHAnsi"/>
        </w:rPr>
      </w:pPr>
    </w:p>
    <w:p w14:paraId="45F0CD73" w14:textId="63AD2723" w:rsidR="00121585" w:rsidRPr="005864F6" w:rsidRDefault="00121585" w:rsidP="00154942">
      <w:pPr>
        <w:spacing w:after="0" w:line="240" w:lineRule="auto"/>
        <w:rPr>
          <w:rFonts w:cstheme="minorHAnsi"/>
        </w:rPr>
      </w:pPr>
      <w:r w:rsidRPr="005864F6">
        <w:rPr>
          <w:rFonts w:cstheme="minorHAnsi"/>
        </w:rPr>
        <w:t>Parents/legal guardians may be asked to provide evidence of residency/home address at any time during the admissions process.</w:t>
      </w:r>
    </w:p>
    <w:p w14:paraId="3B47E0F1" w14:textId="77777777" w:rsidR="00121585" w:rsidRPr="005864F6" w:rsidRDefault="00121585" w:rsidP="00154942">
      <w:pPr>
        <w:spacing w:after="0" w:line="240" w:lineRule="auto"/>
        <w:rPr>
          <w:rFonts w:cstheme="minorHAnsi"/>
        </w:rPr>
      </w:pPr>
    </w:p>
    <w:p w14:paraId="4F8D5764" w14:textId="4CEEFE64" w:rsidR="00121585" w:rsidRPr="005864F6" w:rsidRDefault="00121585" w:rsidP="00154942">
      <w:pPr>
        <w:spacing w:after="0" w:line="240" w:lineRule="auto"/>
        <w:rPr>
          <w:rFonts w:cstheme="minorHAnsi"/>
        </w:rPr>
      </w:pPr>
      <w:r w:rsidRPr="005864F6">
        <w:rPr>
          <w:rFonts w:cstheme="minorHAnsi"/>
        </w:rPr>
        <w:t xml:space="preserve">The village of Tiffield is defined by the Tiffield Civil Parish Boundary. The village of </w:t>
      </w:r>
      <w:proofErr w:type="spellStart"/>
      <w:r w:rsidRPr="005864F6">
        <w:rPr>
          <w:rFonts w:cstheme="minorHAnsi"/>
        </w:rPr>
        <w:t>Caldecote</w:t>
      </w:r>
      <w:proofErr w:type="spellEnd"/>
      <w:r w:rsidRPr="005864F6">
        <w:rPr>
          <w:rFonts w:cstheme="minorHAnsi"/>
        </w:rPr>
        <w:t xml:space="preserve"> is defined as those dwellings that adjoin the road between Tiffield and the A5. A map defining these boundaries is available from the school.</w:t>
      </w:r>
    </w:p>
    <w:p w14:paraId="7C5E68FF" w14:textId="77777777" w:rsidR="00121585" w:rsidRDefault="00121585" w:rsidP="00154942">
      <w:pPr>
        <w:spacing w:after="0" w:line="240" w:lineRule="auto"/>
        <w:rPr>
          <w:rFonts w:cstheme="minorHAnsi"/>
        </w:rPr>
      </w:pPr>
    </w:p>
    <w:p w14:paraId="03F5B663" w14:textId="77777777" w:rsidR="009D485F" w:rsidRPr="005864F6" w:rsidRDefault="009D485F" w:rsidP="00154942">
      <w:pPr>
        <w:spacing w:after="0" w:line="240" w:lineRule="auto"/>
        <w:rPr>
          <w:rFonts w:cstheme="minorHAnsi"/>
        </w:rPr>
      </w:pPr>
    </w:p>
    <w:p w14:paraId="07A210A2" w14:textId="07A1B67A" w:rsidR="00121585" w:rsidRPr="005864F6" w:rsidRDefault="00121585" w:rsidP="00154942">
      <w:pPr>
        <w:spacing w:after="0" w:line="240" w:lineRule="auto"/>
        <w:rPr>
          <w:rFonts w:cstheme="minorHAnsi"/>
          <w:u w:val="single"/>
        </w:rPr>
      </w:pPr>
      <w:r w:rsidRPr="005864F6">
        <w:rPr>
          <w:rFonts w:cstheme="minorHAnsi"/>
          <w:u w:val="single"/>
        </w:rPr>
        <w:t>Definition of siblings</w:t>
      </w:r>
    </w:p>
    <w:p w14:paraId="6F64C335" w14:textId="77777777" w:rsidR="00121585" w:rsidRPr="005864F6" w:rsidRDefault="00121585" w:rsidP="00154942">
      <w:pPr>
        <w:spacing w:after="0" w:line="240" w:lineRule="auto"/>
        <w:rPr>
          <w:rFonts w:cstheme="minorHAnsi"/>
          <w:u w:val="single"/>
        </w:rPr>
      </w:pPr>
    </w:p>
    <w:p w14:paraId="61E2214A" w14:textId="6C1BC71C" w:rsidR="00121585" w:rsidRPr="005864F6" w:rsidRDefault="00121585" w:rsidP="00154942">
      <w:pPr>
        <w:spacing w:after="0" w:line="240" w:lineRule="auto"/>
        <w:rPr>
          <w:rFonts w:cstheme="minorHAnsi"/>
        </w:rPr>
      </w:pPr>
      <w:r w:rsidRPr="005864F6">
        <w:rPr>
          <w:rFonts w:cstheme="minorHAnsi"/>
        </w:rPr>
        <w:t>The definition of a brother or sister sometimes referred to as a sibling:</w:t>
      </w:r>
    </w:p>
    <w:p w14:paraId="3B23EBD9" w14:textId="18CBE393" w:rsidR="00121585" w:rsidRPr="005864F6" w:rsidRDefault="00121585" w:rsidP="00121585">
      <w:pPr>
        <w:pStyle w:val="ListParagraph"/>
        <w:numPr>
          <w:ilvl w:val="0"/>
          <w:numId w:val="9"/>
        </w:numPr>
        <w:rPr>
          <w:rFonts w:cstheme="minorHAnsi"/>
          <w:sz w:val="22"/>
          <w:szCs w:val="22"/>
        </w:rPr>
      </w:pPr>
      <w:r w:rsidRPr="005864F6">
        <w:rPr>
          <w:rFonts w:cstheme="minorHAnsi"/>
          <w:sz w:val="22"/>
          <w:szCs w:val="22"/>
        </w:rPr>
        <w:t>A brother or sister sharing the same parents</w:t>
      </w:r>
    </w:p>
    <w:p w14:paraId="021FCB6E" w14:textId="0710FED5" w:rsidR="00121585" w:rsidRPr="005864F6" w:rsidRDefault="00121585" w:rsidP="00121585">
      <w:pPr>
        <w:pStyle w:val="ListParagraph"/>
        <w:numPr>
          <w:ilvl w:val="0"/>
          <w:numId w:val="9"/>
        </w:numPr>
        <w:rPr>
          <w:rFonts w:cstheme="minorHAnsi"/>
          <w:sz w:val="22"/>
          <w:szCs w:val="22"/>
        </w:rPr>
      </w:pPr>
      <w:r w:rsidRPr="005864F6">
        <w:rPr>
          <w:rFonts w:cstheme="minorHAnsi"/>
          <w:sz w:val="22"/>
          <w:szCs w:val="22"/>
        </w:rPr>
        <w:t>A half- brother or half- sister where 2 children share one common parent</w:t>
      </w:r>
    </w:p>
    <w:p w14:paraId="02569501" w14:textId="64E5B3C1" w:rsidR="00121585" w:rsidRPr="005864F6" w:rsidRDefault="00121585" w:rsidP="00121585">
      <w:pPr>
        <w:pStyle w:val="ListParagraph"/>
        <w:numPr>
          <w:ilvl w:val="0"/>
          <w:numId w:val="9"/>
        </w:numPr>
        <w:rPr>
          <w:rFonts w:cstheme="minorHAnsi"/>
          <w:sz w:val="22"/>
          <w:szCs w:val="22"/>
        </w:rPr>
      </w:pPr>
      <w:r w:rsidRPr="005864F6">
        <w:rPr>
          <w:rFonts w:cstheme="minorHAnsi"/>
          <w:sz w:val="22"/>
          <w:szCs w:val="22"/>
        </w:rPr>
        <w:t xml:space="preserve">A </w:t>
      </w:r>
      <w:proofErr w:type="gramStart"/>
      <w:r w:rsidRPr="005864F6">
        <w:rPr>
          <w:rFonts w:cstheme="minorHAnsi"/>
          <w:sz w:val="22"/>
          <w:szCs w:val="22"/>
        </w:rPr>
        <w:t>step-brother</w:t>
      </w:r>
      <w:proofErr w:type="gramEnd"/>
      <w:r w:rsidRPr="005864F6">
        <w:rPr>
          <w:rFonts w:cstheme="minorHAnsi"/>
          <w:sz w:val="22"/>
          <w:szCs w:val="22"/>
        </w:rPr>
        <w:t xml:space="preserve"> or step-sister, where two children are related by a parent’s marriage</w:t>
      </w:r>
    </w:p>
    <w:p w14:paraId="318560F7" w14:textId="44EAFAA5" w:rsidR="00121585" w:rsidRPr="005864F6" w:rsidRDefault="00121585" w:rsidP="00121585">
      <w:pPr>
        <w:pStyle w:val="ListParagraph"/>
        <w:numPr>
          <w:ilvl w:val="0"/>
          <w:numId w:val="9"/>
        </w:numPr>
        <w:rPr>
          <w:rFonts w:cstheme="minorHAnsi"/>
          <w:sz w:val="22"/>
          <w:szCs w:val="22"/>
        </w:rPr>
      </w:pPr>
      <w:r w:rsidRPr="005864F6">
        <w:rPr>
          <w:rFonts w:cstheme="minorHAnsi"/>
          <w:sz w:val="22"/>
          <w:szCs w:val="22"/>
        </w:rPr>
        <w:t>Adopted children</w:t>
      </w:r>
    </w:p>
    <w:p w14:paraId="059E5A65" w14:textId="718B5918" w:rsidR="00F70AE9" w:rsidRPr="005864F6" w:rsidRDefault="00F70AE9" w:rsidP="00121585">
      <w:pPr>
        <w:pStyle w:val="ListParagraph"/>
        <w:numPr>
          <w:ilvl w:val="0"/>
          <w:numId w:val="9"/>
        </w:numPr>
        <w:rPr>
          <w:rFonts w:cstheme="minorHAnsi"/>
          <w:sz w:val="22"/>
          <w:szCs w:val="22"/>
        </w:rPr>
      </w:pPr>
      <w:r w:rsidRPr="005864F6">
        <w:rPr>
          <w:rFonts w:cstheme="minorHAnsi"/>
          <w:sz w:val="22"/>
          <w:szCs w:val="22"/>
        </w:rPr>
        <w:t>Children in foster care</w:t>
      </w:r>
    </w:p>
    <w:p w14:paraId="551D70F9" w14:textId="7D1FC529" w:rsidR="00121585" w:rsidRPr="005864F6" w:rsidRDefault="00121585" w:rsidP="00121585">
      <w:pPr>
        <w:rPr>
          <w:rFonts w:cstheme="minorHAnsi"/>
        </w:rPr>
      </w:pPr>
      <w:r w:rsidRPr="005864F6">
        <w:rPr>
          <w:rFonts w:cstheme="minorHAnsi"/>
        </w:rPr>
        <w:t>A brother or sister must be living at the same address when the application is made.</w:t>
      </w:r>
    </w:p>
    <w:p w14:paraId="6463DE9B" w14:textId="77777777" w:rsidR="00655370" w:rsidRPr="005864F6" w:rsidRDefault="00655370" w:rsidP="00655370">
      <w:pPr>
        <w:spacing w:after="0" w:line="240" w:lineRule="auto"/>
        <w:rPr>
          <w:rFonts w:cstheme="minorHAnsi"/>
          <w:u w:val="single"/>
        </w:rPr>
      </w:pPr>
    </w:p>
    <w:p w14:paraId="46DBBF17" w14:textId="01A1214A" w:rsidR="00BB3BDF" w:rsidRPr="005864F6" w:rsidRDefault="00655370" w:rsidP="00655370">
      <w:pPr>
        <w:spacing w:after="0" w:line="240" w:lineRule="auto"/>
        <w:rPr>
          <w:rFonts w:cstheme="minorHAnsi"/>
          <w:u w:val="single"/>
        </w:rPr>
      </w:pPr>
      <w:r w:rsidRPr="005864F6">
        <w:rPr>
          <w:rFonts w:cstheme="minorHAnsi"/>
          <w:u w:val="single"/>
        </w:rPr>
        <w:t>Definition of Looked after children</w:t>
      </w:r>
    </w:p>
    <w:p w14:paraId="6D8276C7" w14:textId="4113B01F" w:rsidR="00655370" w:rsidRPr="005864F6" w:rsidRDefault="00655370" w:rsidP="00655370">
      <w:pPr>
        <w:spacing w:after="0" w:line="240" w:lineRule="auto"/>
        <w:rPr>
          <w:rFonts w:cstheme="minorHAnsi"/>
          <w:u w:val="single"/>
        </w:rPr>
      </w:pPr>
    </w:p>
    <w:p w14:paraId="2B586A9B" w14:textId="58F68AEF" w:rsidR="00655370" w:rsidRPr="005864F6" w:rsidRDefault="00655370" w:rsidP="00655370">
      <w:pPr>
        <w:spacing w:after="0" w:line="240" w:lineRule="auto"/>
        <w:rPr>
          <w:rFonts w:cstheme="minorHAnsi"/>
        </w:rPr>
      </w:pPr>
      <w:r w:rsidRPr="005864F6">
        <w:rPr>
          <w:rFonts w:cstheme="minorHAnsi"/>
        </w:rPr>
        <w:t>Looked after children are children who, at the time of making an application to a school, are:</w:t>
      </w:r>
    </w:p>
    <w:p w14:paraId="053CE8A7" w14:textId="0CB6072B" w:rsidR="00655370" w:rsidRPr="005864F6" w:rsidRDefault="00655370" w:rsidP="00655370">
      <w:pPr>
        <w:spacing w:after="0" w:line="240" w:lineRule="auto"/>
        <w:rPr>
          <w:rFonts w:cstheme="minorHAnsi"/>
        </w:rPr>
      </w:pPr>
    </w:p>
    <w:p w14:paraId="3E3DAE73" w14:textId="0998F255" w:rsidR="00655370" w:rsidRPr="005864F6" w:rsidRDefault="0099489A" w:rsidP="00655370">
      <w:pPr>
        <w:pStyle w:val="ListParagraph"/>
        <w:numPr>
          <w:ilvl w:val="0"/>
          <w:numId w:val="13"/>
        </w:numPr>
        <w:rPr>
          <w:rFonts w:cstheme="minorHAnsi"/>
          <w:sz w:val="22"/>
          <w:szCs w:val="22"/>
        </w:rPr>
      </w:pPr>
      <w:r w:rsidRPr="005864F6">
        <w:rPr>
          <w:rFonts w:cstheme="minorHAnsi"/>
          <w:sz w:val="22"/>
          <w:szCs w:val="22"/>
        </w:rPr>
        <w:t>In the care of a local authority, or</w:t>
      </w:r>
    </w:p>
    <w:p w14:paraId="4B955AA7" w14:textId="0743AE2E" w:rsidR="0099489A" w:rsidRPr="005864F6" w:rsidRDefault="0099489A" w:rsidP="00655370">
      <w:pPr>
        <w:pStyle w:val="ListParagraph"/>
        <w:numPr>
          <w:ilvl w:val="0"/>
          <w:numId w:val="13"/>
        </w:numPr>
        <w:rPr>
          <w:rFonts w:cstheme="minorHAnsi"/>
          <w:sz w:val="22"/>
          <w:szCs w:val="22"/>
        </w:rPr>
      </w:pPr>
      <w:r w:rsidRPr="005864F6">
        <w:rPr>
          <w:rFonts w:cstheme="minorHAnsi"/>
          <w:sz w:val="22"/>
          <w:szCs w:val="22"/>
        </w:rPr>
        <w:t>Being provided with accommodation by a local authority in exercise of its social services functions</w:t>
      </w:r>
    </w:p>
    <w:p w14:paraId="4A7DDFCB" w14:textId="049F8F3D" w:rsidR="0099489A" w:rsidRPr="005864F6" w:rsidRDefault="0099489A" w:rsidP="0099489A">
      <w:pPr>
        <w:rPr>
          <w:rFonts w:cstheme="minorHAnsi"/>
        </w:rPr>
      </w:pPr>
    </w:p>
    <w:p w14:paraId="7846BB45" w14:textId="7BE4F7FA" w:rsidR="0099489A" w:rsidRPr="005864F6" w:rsidRDefault="0099489A" w:rsidP="0099489A">
      <w:pPr>
        <w:rPr>
          <w:rFonts w:cstheme="minorHAnsi"/>
          <w:u w:val="single"/>
        </w:rPr>
      </w:pPr>
      <w:r w:rsidRPr="005864F6">
        <w:rPr>
          <w:rFonts w:cstheme="minorHAnsi"/>
          <w:u w:val="single"/>
        </w:rPr>
        <w:t>Definition of previously looked after children</w:t>
      </w:r>
    </w:p>
    <w:p w14:paraId="1A0A2C68" w14:textId="6F052A10" w:rsidR="0099489A" w:rsidRPr="005864F6" w:rsidRDefault="0099489A" w:rsidP="00FC1A66">
      <w:pPr>
        <w:spacing w:after="0" w:line="240" w:lineRule="auto"/>
        <w:rPr>
          <w:rFonts w:cstheme="minorHAnsi"/>
        </w:rPr>
      </w:pPr>
      <w:r w:rsidRPr="005864F6">
        <w:rPr>
          <w:rFonts w:cstheme="minorHAnsi"/>
        </w:rPr>
        <w:t xml:space="preserve">Previously looked after children are children who were looked after, but ceased to be so because </w:t>
      </w:r>
      <w:r w:rsidR="00FC1A66" w:rsidRPr="005864F6">
        <w:rPr>
          <w:rFonts w:cstheme="minorHAnsi"/>
        </w:rPr>
        <w:t>t</w:t>
      </w:r>
      <w:r w:rsidR="001860D1" w:rsidRPr="005864F6">
        <w:rPr>
          <w:rFonts w:cstheme="minorHAnsi"/>
        </w:rPr>
        <w:t>hey:</w:t>
      </w:r>
    </w:p>
    <w:p w14:paraId="342B8AFB" w14:textId="057F9548" w:rsidR="001860D1" w:rsidRPr="005864F6" w:rsidRDefault="001860D1" w:rsidP="00FC1A66">
      <w:pPr>
        <w:spacing w:after="0" w:line="240" w:lineRule="auto"/>
        <w:rPr>
          <w:rFonts w:cstheme="minorHAnsi"/>
        </w:rPr>
      </w:pPr>
    </w:p>
    <w:p w14:paraId="0A8E9352" w14:textId="5B80873C" w:rsidR="001860D1" w:rsidRPr="005864F6" w:rsidRDefault="001860D1" w:rsidP="001860D1">
      <w:pPr>
        <w:pStyle w:val="ListParagraph"/>
        <w:numPr>
          <w:ilvl w:val="0"/>
          <w:numId w:val="14"/>
        </w:numPr>
        <w:rPr>
          <w:rFonts w:cstheme="minorHAnsi"/>
          <w:sz w:val="22"/>
          <w:szCs w:val="22"/>
        </w:rPr>
      </w:pPr>
      <w:r w:rsidRPr="005864F6">
        <w:rPr>
          <w:rFonts w:cstheme="minorHAnsi"/>
          <w:sz w:val="22"/>
          <w:szCs w:val="22"/>
        </w:rPr>
        <w:t>Were adopted under the Adoption Act 1976 or the Adoption and Children Act 2002, or</w:t>
      </w:r>
    </w:p>
    <w:p w14:paraId="6CD0E8B4" w14:textId="13E6728F" w:rsidR="0034494A" w:rsidRPr="005864F6" w:rsidRDefault="0034494A" w:rsidP="001860D1">
      <w:pPr>
        <w:pStyle w:val="ListParagraph"/>
        <w:numPr>
          <w:ilvl w:val="0"/>
          <w:numId w:val="14"/>
        </w:numPr>
        <w:rPr>
          <w:rFonts w:cstheme="minorHAnsi"/>
          <w:sz w:val="22"/>
          <w:szCs w:val="22"/>
        </w:rPr>
      </w:pPr>
      <w:r w:rsidRPr="005864F6">
        <w:rPr>
          <w:rFonts w:cstheme="minorHAnsi"/>
          <w:sz w:val="22"/>
          <w:szCs w:val="22"/>
        </w:rPr>
        <w:t>Became subject to a child arrangements order, or</w:t>
      </w:r>
    </w:p>
    <w:p w14:paraId="0AC597B7" w14:textId="4D8C196B" w:rsidR="0034494A" w:rsidRPr="005864F6" w:rsidRDefault="0034494A" w:rsidP="001860D1">
      <w:pPr>
        <w:pStyle w:val="ListParagraph"/>
        <w:numPr>
          <w:ilvl w:val="0"/>
          <w:numId w:val="14"/>
        </w:numPr>
        <w:rPr>
          <w:rFonts w:cstheme="minorHAnsi"/>
          <w:sz w:val="22"/>
          <w:szCs w:val="22"/>
        </w:rPr>
      </w:pPr>
      <w:proofErr w:type="gramStart"/>
      <w:r w:rsidRPr="005864F6">
        <w:rPr>
          <w:rFonts w:cstheme="minorHAnsi"/>
          <w:sz w:val="22"/>
          <w:szCs w:val="22"/>
        </w:rPr>
        <w:t>Became</w:t>
      </w:r>
      <w:proofErr w:type="gramEnd"/>
      <w:r w:rsidRPr="005864F6">
        <w:rPr>
          <w:rFonts w:cstheme="minorHAnsi"/>
          <w:sz w:val="22"/>
          <w:szCs w:val="22"/>
        </w:rPr>
        <w:t xml:space="preserve"> subject to a special guar</w:t>
      </w:r>
      <w:r w:rsidR="008F1840" w:rsidRPr="005864F6">
        <w:rPr>
          <w:rFonts w:cstheme="minorHAnsi"/>
          <w:sz w:val="22"/>
          <w:szCs w:val="22"/>
        </w:rPr>
        <w:t>dianship order</w:t>
      </w:r>
    </w:p>
    <w:p w14:paraId="12B80CD8" w14:textId="4777C493" w:rsidR="008F1840" w:rsidRPr="005864F6" w:rsidRDefault="008F1840" w:rsidP="008F1840">
      <w:pPr>
        <w:rPr>
          <w:rFonts w:cstheme="minorHAnsi"/>
        </w:rPr>
      </w:pPr>
    </w:p>
    <w:p w14:paraId="572332B5" w14:textId="77777777" w:rsidR="009D485F" w:rsidRDefault="009D485F" w:rsidP="008F1840">
      <w:pPr>
        <w:spacing w:after="0" w:line="240" w:lineRule="auto"/>
        <w:rPr>
          <w:rFonts w:cstheme="minorHAnsi"/>
        </w:rPr>
      </w:pPr>
    </w:p>
    <w:p w14:paraId="1AF4DDDC" w14:textId="77777777" w:rsidR="009D485F" w:rsidRDefault="009D485F" w:rsidP="008F1840">
      <w:pPr>
        <w:spacing w:after="0" w:line="240" w:lineRule="auto"/>
        <w:rPr>
          <w:rFonts w:cstheme="minorHAnsi"/>
        </w:rPr>
      </w:pPr>
    </w:p>
    <w:p w14:paraId="58BD25A6" w14:textId="7C5D1B7F" w:rsidR="008F1840" w:rsidRPr="005864F6" w:rsidRDefault="008F1840" w:rsidP="008F1840">
      <w:pPr>
        <w:spacing w:after="0" w:line="240" w:lineRule="auto"/>
        <w:rPr>
          <w:rFonts w:cstheme="minorHAnsi"/>
        </w:rPr>
      </w:pPr>
      <w:r w:rsidRPr="005864F6">
        <w:rPr>
          <w:rFonts w:cstheme="minorHAnsi"/>
        </w:rPr>
        <w:lastRenderedPageBreak/>
        <w:t xml:space="preserve">This includes children who appear (to the admission authority) to have been in state care outside of England and ceased to be in state care </w:t>
      </w:r>
      <w:proofErr w:type="gramStart"/>
      <w:r w:rsidRPr="005864F6">
        <w:rPr>
          <w:rFonts w:cstheme="minorHAnsi"/>
        </w:rPr>
        <w:t>as a result of</w:t>
      </w:r>
      <w:proofErr w:type="gramEnd"/>
      <w:r w:rsidRPr="005864F6">
        <w:rPr>
          <w:rFonts w:cstheme="minorHAnsi"/>
        </w:rPr>
        <w:t xml:space="preserve"> being adopted.</w:t>
      </w:r>
      <w:r w:rsidR="00663063">
        <w:rPr>
          <w:rFonts w:cstheme="minorHAnsi"/>
        </w:rPr>
        <w:t xml:space="preserve"> A child is regarded as having been in </w:t>
      </w:r>
      <w:r w:rsidR="00CF03B2">
        <w:rPr>
          <w:rFonts w:cstheme="minorHAnsi"/>
        </w:rPr>
        <w:t xml:space="preserve">state care outside of England if they were in the care of or were accommodated </w:t>
      </w:r>
      <w:r w:rsidR="00DA0903">
        <w:rPr>
          <w:rFonts w:cstheme="minorHAnsi"/>
        </w:rPr>
        <w:t>by a public authority, a religious organisation, or any other provider</w:t>
      </w:r>
      <w:r w:rsidR="00655328">
        <w:rPr>
          <w:rFonts w:cstheme="minorHAnsi"/>
        </w:rPr>
        <w:t xml:space="preserve"> of care whose sole or main purpose is to benefit society.</w:t>
      </w:r>
    </w:p>
    <w:p w14:paraId="56583E40" w14:textId="1258F3F2" w:rsidR="00655370" w:rsidRPr="005864F6" w:rsidRDefault="00655370" w:rsidP="00655370">
      <w:pPr>
        <w:spacing w:after="0" w:line="240" w:lineRule="auto"/>
        <w:rPr>
          <w:rFonts w:cstheme="minorHAnsi"/>
        </w:rPr>
      </w:pPr>
    </w:p>
    <w:p w14:paraId="79934475" w14:textId="77777777" w:rsidR="00655370" w:rsidRPr="005864F6" w:rsidRDefault="00655370" w:rsidP="00655370">
      <w:pPr>
        <w:spacing w:after="0" w:line="240" w:lineRule="auto"/>
        <w:rPr>
          <w:rFonts w:cstheme="minorHAnsi"/>
        </w:rPr>
      </w:pPr>
    </w:p>
    <w:p w14:paraId="5F09E093" w14:textId="77777777" w:rsidR="00154942" w:rsidRPr="005864F6" w:rsidRDefault="00154942" w:rsidP="00154942">
      <w:pPr>
        <w:pStyle w:val="ListParagraph"/>
        <w:rPr>
          <w:rFonts w:cstheme="minorHAnsi"/>
          <w:i/>
          <w:sz w:val="22"/>
          <w:szCs w:val="22"/>
        </w:rPr>
      </w:pPr>
    </w:p>
    <w:p w14:paraId="01559E03" w14:textId="77777777" w:rsidR="00154942" w:rsidRPr="005864F6" w:rsidRDefault="00154942" w:rsidP="00154942">
      <w:pPr>
        <w:pStyle w:val="ListParagraph"/>
        <w:rPr>
          <w:rFonts w:cstheme="minorHAnsi"/>
          <w:sz w:val="22"/>
          <w:szCs w:val="22"/>
        </w:rPr>
      </w:pPr>
    </w:p>
    <w:p w14:paraId="441CBD54" w14:textId="77777777" w:rsidR="00154942" w:rsidRPr="005864F6" w:rsidRDefault="00154942" w:rsidP="00154942">
      <w:pPr>
        <w:rPr>
          <w:rFonts w:cstheme="minorHAnsi"/>
          <w:i/>
        </w:rPr>
      </w:pPr>
    </w:p>
    <w:p w14:paraId="1DE1B7FA" w14:textId="775BBED8" w:rsidR="00543A83" w:rsidRPr="005864F6" w:rsidRDefault="00543A83" w:rsidP="00543A83">
      <w:pPr>
        <w:rPr>
          <w:rFonts w:cstheme="minorHAnsi"/>
        </w:rPr>
      </w:pPr>
    </w:p>
    <w:p w14:paraId="15B55A2F" w14:textId="69517E56" w:rsidR="00543A83" w:rsidRPr="005864F6" w:rsidRDefault="00543A83" w:rsidP="00543A83">
      <w:pPr>
        <w:rPr>
          <w:rFonts w:cstheme="minorHAnsi"/>
          <w:b/>
          <w:u w:val="single"/>
        </w:rPr>
      </w:pPr>
    </w:p>
    <w:p w14:paraId="76688B18" w14:textId="77777777" w:rsidR="00543A83" w:rsidRPr="00543A83" w:rsidRDefault="00543A83" w:rsidP="00543A83">
      <w:pPr>
        <w:jc w:val="right"/>
        <w:rPr>
          <w:rFonts w:cs="Arial"/>
        </w:rPr>
      </w:pPr>
    </w:p>
    <w:sectPr w:rsidR="00543A83" w:rsidRPr="00543A83" w:rsidSect="00F73E01">
      <w:headerReference w:type="default" r:id="rId10"/>
      <w:footerReference w:type="default" r:id="rId11"/>
      <w:pgSz w:w="11906" w:h="16838"/>
      <w:pgMar w:top="1440" w:right="1440" w:bottom="1440" w:left="1440" w:header="708" w:footer="1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8BDD40" w14:textId="77777777" w:rsidR="007F613E" w:rsidRDefault="007F613E" w:rsidP="002E7CAA">
      <w:pPr>
        <w:spacing w:after="0" w:line="240" w:lineRule="auto"/>
      </w:pPr>
      <w:r>
        <w:separator/>
      </w:r>
    </w:p>
  </w:endnote>
  <w:endnote w:type="continuationSeparator" w:id="0">
    <w:p w14:paraId="7539F81C" w14:textId="77777777" w:rsidR="007F613E" w:rsidRDefault="007F613E" w:rsidP="002E7C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inionPro-Regular">
    <w:panose1 w:val="00000000000000000000"/>
    <w:charset w:val="4D"/>
    <w:family w:val="auto"/>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mic Sans MS">
    <w:panose1 w:val="030F0702030302020204"/>
    <w:charset w:val="00"/>
    <w:family w:val="script"/>
    <w:pitch w:val="variable"/>
    <w:sig w:usb0="00000287" w:usb1="00000013" w:usb2="00000000" w:usb3="00000000" w:csb0="0000009F" w:csb1="00000000"/>
  </w:font>
  <w:font w:name="Bradley Hand ITC">
    <w:panose1 w:val="03070402050302030203"/>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F9FE71" w14:textId="7567922C" w:rsidR="00F73E01" w:rsidRDefault="00F73E01"/>
  <w:p w14:paraId="6AD5B30E" w14:textId="77777777" w:rsidR="002E7CAA" w:rsidRDefault="002E7CAA">
    <w:pPr>
      <w:pStyle w:val="Footer"/>
    </w:pPr>
    <w:r>
      <w:rPr>
        <w:noProof/>
        <w:lang w:eastAsia="en-GB"/>
      </w:rPr>
      <mc:AlternateContent>
        <mc:Choice Requires="wps">
          <w:drawing>
            <wp:anchor distT="0" distB="0" distL="114300" distR="114300" simplePos="0" relativeHeight="251661312" behindDoc="0" locked="0" layoutInCell="1" allowOverlap="1" wp14:anchorId="3FD740B2" wp14:editId="3FD9CB4D">
              <wp:simplePos x="0" y="0"/>
              <wp:positionH relativeFrom="column">
                <wp:posOffset>7909271</wp:posOffset>
              </wp:positionH>
              <wp:positionV relativeFrom="paragraph">
                <wp:posOffset>-2360847</wp:posOffset>
              </wp:positionV>
              <wp:extent cx="7232073" cy="1282535"/>
              <wp:effectExtent l="0" t="0" r="26035" b="1333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32073" cy="1282535"/>
                      </a:xfrm>
                      <a:prstGeom prst="rect">
                        <a:avLst/>
                      </a:prstGeom>
                      <a:solidFill>
                        <a:srgbClr val="FFFFFF"/>
                      </a:solidFill>
                      <a:ln w="9525">
                        <a:solidFill>
                          <a:srgbClr val="000000"/>
                        </a:solidFill>
                        <a:miter lim="800000"/>
                        <a:headEnd/>
                        <a:tailEnd/>
                      </a:ln>
                    </wps:spPr>
                    <wps:txbx>
                      <w:txbxContent>
                        <w:p w14:paraId="33E9F119" w14:textId="77777777" w:rsidR="002E7CAA" w:rsidRDefault="008E33AA" w:rsidP="008E33AA">
                          <w:pPr>
                            <w:spacing w:after="0" w:line="240" w:lineRule="auto"/>
                            <w:rPr>
                              <w:rFonts w:asciiTheme="majorHAnsi" w:hAnsiTheme="majorHAnsi"/>
                              <w:b/>
                              <w:sz w:val="18"/>
                              <w:szCs w:val="18"/>
                            </w:rPr>
                          </w:pPr>
                          <w:r>
                            <w:rPr>
                              <w:rFonts w:asciiTheme="majorHAnsi" w:hAnsiTheme="majorHAnsi"/>
                              <w:b/>
                              <w:sz w:val="18"/>
                              <w:szCs w:val="18"/>
                            </w:rPr>
                            <w:t xml:space="preserve">Stoke Bruerne CE Primary                Tiffield CEVA Primary                Whittlebury CE Primary                Gayton CE Primary    </w:t>
                          </w:r>
                        </w:p>
                        <w:p w14:paraId="30D31CA2" w14:textId="77777777" w:rsidR="008E33AA" w:rsidRDefault="008E33AA" w:rsidP="008E33AA">
                          <w:pPr>
                            <w:spacing w:after="0" w:line="240" w:lineRule="auto"/>
                            <w:rPr>
                              <w:rFonts w:asciiTheme="majorHAnsi" w:hAnsiTheme="majorHAnsi"/>
                              <w:sz w:val="18"/>
                              <w:szCs w:val="18"/>
                            </w:rPr>
                          </w:pPr>
                          <w:r>
                            <w:rPr>
                              <w:rFonts w:asciiTheme="majorHAnsi" w:hAnsiTheme="majorHAnsi"/>
                              <w:sz w:val="18"/>
                              <w:szCs w:val="18"/>
                            </w:rPr>
                            <w:t>Bridge Road                                               High Street South                            High Street                                            Bugbrooke Road</w:t>
                          </w:r>
                        </w:p>
                        <w:p w14:paraId="2DFE3072" w14:textId="77777777" w:rsidR="008E33AA" w:rsidRDefault="008E33AA" w:rsidP="008E33AA">
                          <w:pPr>
                            <w:spacing w:after="0" w:line="240" w:lineRule="auto"/>
                            <w:rPr>
                              <w:rFonts w:asciiTheme="majorHAnsi" w:hAnsiTheme="majorHAnsi"/>
                              <w:sz w:val="18"/>
                              <w:szCs w:val="18"/>
                            </w:rPr>
                          </w:pPr>
                          <w:r>
                            <w:rPr>
                              <w:rFonts w:asciiTheme="majorHAnsi" w:hAnsiTheme="majorHAnsi"/>
                              <w:sz w:val="18"/>
                              <w:szCs w:val="18"/>
                            </w:rPr>
                            <w:t>Stoke Bruerne                                           Tiffield                                                Whittlebury                                          Gayton</w:t>
                          </w:r>
                        </w:p>
                        <w:p w14:paraId="0B9544BB" w14:textId="77777777" w:rsidR="008E33AA" w:rsidRDefault="008E33AA" w:rsidP="008E33AA">
                          <w:pPr>
                            <w:spacing w:after="0" w:line="240" w:lineRule="auto"/>
                            <w:rPr>
                              <w:rFonts w:asciiTheme="majorHAnsi" w:hAnsiTheme="majorHAnsi"/>
                              <w:sz w:val="18"/>
                              <w:szCs w:val="18"/>
                            </w:rPr>
                          </w:pPr>
                          <w:r>
                            <w:rPr>
                              <w:rFonts w:asciiTheme="majorHAnsi" w:hAnsiTheme="majorHAnsi"/>
                              <w:sz w:val="18"/>
                              <w:szCs w:val="18"/>
                            </w:rPr>
                            <w:t xml:space="preserve">Northants                                                   </w:t>
                          </w:r>
                          <w:proofErr w:type="spellStart"/>
                          <w:r>
                            <w:rPr>
                              <w:rFonts w:asciiTheme="majorHAnsi" w:hAnsiTheme="majorHAnsi"/>
                              <w:sz w:val="18"/>
                              <w:szCs w:val="18"/>
                            </w:rPr>
                            <w:t>Northants</w:t>
                          </w:r>
                          <w:proofErr w:type="spellEnd"/>
                          <w:r>
                            <w:rPr>
                              <w:rFonts w:asciiTheme="majorHAnsi" w:hAnsiTheme="majorHAnsi"/>
                              <w:sz w:val="18"/>
                              <w:szCs w:val="18"/>
                            </w:rPr>
                            <w:t xml:space="preserve">                                          </w:t>
                          </w:r>
                          <w:proofErr w:type="spellStart"/>
                          <w:r>
                            <w:rPr>
                              <w:rFonts w:asciiTheme="majorHAnsi" w:hAnsiTheme="majorHAnsi"/>
                              <w:sz w:val="18"/>
                              <w:szCs w:val="18"/>
                            </w:rPr>
                            <w:t>Northants</w:t>
                          </w:r>
                          <w:proofErr w:type="spellEnd"/>
                          <w:r>
                            <w:rPr>
                              <w:rFonts w:asciiTheme="majorHAnsi" w:hAnsiTheme="majorHAnsi"/>
                              <w:sz w:val="18"/>
                              <w:szCs w:val="18"/>
                            </w:rPr>
                            <w:t xml:space="preserve">                                              </w:t>
                          </w:r>
                          <w:proofErr w:type="spellStart"/>
                          <w:r>
                            <w:rPr>
                              <w:rFonts w:asciiTheme="majorHAnsi" w:hAnsiTheme="majorHAnsi"/>
                              <w:sz w:val="18"/>
                              <w:szCs w:val="18"/>
                            </w:rPr>
                            <w:t>Northants</w:t>
                          </w:r>
                          <w:proofErr w:type="spellEnd"/>
                        </w:p>
                        <w:p w14:paraId="787A8010" w14:textId="77777777" w:rsidR="008E33AA" w:rsidRDefault="008E33AA" w:rsidP="008E33AA">
                          <w:pPr>
                            <w:spacing w:after="0" w:line="240" w:lineRule="auto"/>
                            <w:rPr>
                              <w:rFonts w:asciiTheme="majorHAnsi" w:hAnsiTheme="majorHAnsi"/>
                              <w:sz w:val="18"/>
                              <w:szCs w:val="18"/>
                            </w:rPr>
                          </w:pPr>
                          <w:r>
                            <w:rPr>
                              <w:rFonts w:asciiTheme="majorHAnsi" w:hAnsiTheme="majorHAnsi"/>
                              <w:sz w:val="18"/>
                              <w:szCs w:val="18"/>
                            </w:rPr>
                            <w:t>NN12 7SD                                                  NN12 8AB                                          NN12 8XH                                             NN7 3EU</w:t>
                          </w:r>
                        </w:p>
                        <w:p w14:paraId="0E8FE69E" w14:textId="77777777" w:rsidR="008E33AA" w:rsidRDefault="008E33AA" w:rsidP="008E33AA">
                          <w:pPr>
                            <w:spacing w:after="0" w:line="240" w:lineRule="auto"/>
                            <w:rPr>
                              <w:rFonts w:asciiTheme="majorHAnsi" w:hAnsiTheme="majorHAnsi"/>
                              <w:sz w:val="18"/>
                              <w:szCs w:val="18"/>
                            </w:rPr>
                          </w:pPr>
                          <w:r>
                            <w:rPr>
                              <w:rFonts w:asciiTheme="majorHAnsi" w:hAnsiTheme="majorHAnsi"/>
                              <w:sz w:val="18"/>
                              <w:szCs w:val="18"/>
                            </w:rPr>
                            <w:t>01604 862872                                         01327 350325                                  01327 857700                                     01604 858749</w:t>
                          </w:r>
                        </w:p>
                        <w:p w14:paraId="418EF82A" w14:textId="77777777" w:rsidR="008E33AA" w:rsidRPr="008E33AA" w:rsidRDefault="008E33AA" w:rsidP="008E33AA">
                          <w:pPr>
                            <w:spacing w:after="0" w:line="240" w:lineRule="auto"/>
                            <w:rPr>
                              <w:rFonts w:asciiTheme="majorHAnsi" w:hAnsiTheme="majorHAnsi"/>
                              <w:sz w:val="18"/>
                              <w:szCs w:val="18"/>
                            </w:rPr>
                          </w:pPr>
                          <w:r>
                            <w:rPr>
                              <w:rFonts w:asciiTheme="majorHAnsi" w:hAnsiTheme="majorHAnsi"/>
                              <w:sz w:val="18"/>
                              <w:szCs w:val="18"/>
                            </w:rPr>
                            <w:t>bursar@stokebruerne.northants-ecl.gov.uk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FD740B2" id="_x0000_t202" coordsize="21600,21600" o:spt="202" path="m,l,21600r21600,l21600,xe">
              <v:stroke joinstyle="miter"/>
              <v:path gradientshapeok="t" o:connecttype="rect"/>
            </v:shapetype>
            <v:shape id="_x0000_s1027" type="#_x0000_t202" style="position:absolute;margin-left:622.8pt;margin-top:-185.9pt;width:569.45pt;height:10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">
              <v:textbox>
                <w:txbxContent>
                  <w:p w14:paraId="33E9F119" w14:textId="77777777" w:rsidR="002E7CAA" w:rsidRDefault="008E33AA" w:rsidP="008E33AA">
                    <w:pPr>
                      <w:spacing w:after="0" w:line="240" w:lineRule="auto"/>
                      <w:rPr>
                        <w:rFonts w:asciiTheme="majorHAnsi" w:hAnsiTheme="majorHAnsi"/>
                        <w:b/>
                        <w:sz w:val="18"/>
                        <w:szCs w:val="18"/>
                      </w:rPr>
                    </w:pPr>
                    <w:r>
                      <w:rPr>
                        <w:rFonts w:asciiTheme="majorHAnsi" w:hAnsiTheme="majorHAnsi"/>
                        <w:b/>
                        <w:sz w:val="18"/>
                        <w:szCs w:val="18"/>
                      </w:rPr>
                      <w:t xml:space="preserve">Stoke </w:t>
                    </w:r>
                    <w:proofErr w:type="spellStart"/>
                    <w:r>
                      <w:rPr>
                        <w:rFonts w:asciiTheme="majorHAnsi" w:hAnsiTheme="majorHAnsi"/>
                        <w:b/>
                        <w:sz w:val="18"/>
                        <w:szCs w:val="18"/>
                      </w:rPr>
                      <w:t>Bruerne</w:t>
                    </w:r>
                    <w:proofErr w:type="spellEnd"/>
                    <w:r>
                      <w:rPr>
                        <w:rFonts w:asciiTheme="majorHAnsi" w:hAnsiTheme="majorHAnsi"/>
                        <w:b/>
                        <w:sz w:val="18"/>
                        <w:szCs w:val="18"/>
                      </w:rPr>
                      <w:t xml:space="preserve"> CE Primary                Tiffield CEVA Primary                </w:t>
                    </w:r>
                    <w:proofErr w:type="spellStart"/>
                    <w:r>
                      <w:rPr>
                        <w:rFonts w:asciiTheme="majorHAnsi" w:hAnsiTheme="majorHAnsi"/>
                        <w:b/>
                        <w:sz w:val="18"/>
                        <w:szCs w:val="18"/>
                      </w:rPr>
                      <w:t>Whittlebury</w:t>
                    </w:r>
                    <w:proofErr w:type="spellEnd"/>
                    <w:r>
                      <w:rPr>
                        <w:rFonts w:asciiTheme="majorHAnsi" w:hAnsiTheme="majorHAnsi"/>
                        <w:b/>
                        <w:sz w:val="18"/>
                        <w:szCs w:val="18"/>
                      </w:rPr>
                      <w:t xml:space="preserve"> CE Primary                Gayton CE Primary    </w:t>
                    </w:r>
                  </w:p>
                  <w:p w14:paraId="30D31CA2" w14:textId="77777777" w:rsidR="008E33AA" w:rsidRDefault="008E33AA" w:rsidP="008E33AA">
                    <w:pPr>
                      <w:spacing w:after="0" w:line="240" w:lineRule="auto"/>
                      <w:rPr>
                        <w:rFonts w:asciiTheme="majorHAnsi" w:hAnsiTheme="majorHAnsi"/>
                        <w:sz w:val="18"/>
                        <w:szCs w:val="18"/>
                      </w:rPr>
                    </w:pPr>
                    <w:r>
                      <w:rPr>
                        <w:rFonts w:asciiTheme="majorHAnsi" w:hAnsiTheme="majorHAnsi"/>
                        <w:sz w:val="18"/>
                        <w:szCs w:val="18"/>
                      </w:rPr>
                      <w:t>Bridge Road                                               High Street South                            High Street                                            Bugbrooke Road</w:t>
                    </w:r>
                  </w:p>
                  <w:p w14:paraId="2DFE3072" w14:textId="77777777" w:rsidR="008E33AA" w:rsidRDefault="008E33AA" w:rsidP="008E33AA">
                    <w:pPr>
                      <w:spacing w:after="0" w:line="240" w:lineRule="auto"/>
                      <w:rPr>
                        <w:rFonts w:asciiTheme="majorHAnsi" w:hAnsiTheme="majorHAnsi"/>
                        <w:sz w:val="18"/>
                        <w:szCs w:val="18"/>
                      </w:rPr>
                    </w:pPr>
                    <w:r>
                      <w:rPr>
                        <w:rFonts w:asciiTheme="majorHAnsi" w:hAnsiTheme="majorHAnsi"/>
                        <w:sz w:val="18"/>
                        <w:szCs w:val="18"/>
                      </w:rPr>
                      <w:t xml:space="preserve">Stoke </w:t>
                    </w:r>
                    <w:proofErr w:type="spellStart"/>
                    <w:r>
                      <w:rPr>
                        <w:rFonts w:asciiTheme="majorHAnsi" w:hAnsiTheme="majorHAnsi"/>
                        <w:sz w:val="18"/>
                        <w:szCs w:val="18"/>
                      </w:rPr>
                      <w:t>Bruerne</w:t>
                    </w:r>
                    <w:proofErr w:type="spellEnd"/>
                    <w:r>
                      <w:rPr>
                        <w:rFonts w:asciiTheme="majorHAnsi" w:hAnsiTheme="majorHAnsi"/>
                        <w:sz w:val="18"/>
                        <w:szCs w:val="18"/>
                      </w:rPr>
                      <w:t xml:space="preserve">                                           Tiffield                                                </w:t>
                    </w:r>
                    <w:proofErr w:type="spellStart"/>
                    <w:r>
                      <w:rPr>
                        <w:rFonts w:asciiTheme="majorHAnsi" w:hAnsiTheme="majorHAnsi"/>
                        <w:sz w:val="18"/>
                        <w:szCs w:val="18"/>
                      </w:rPr>
                      <w:t>Whittlebury</w:t>
                    </w:r>
                    <w:proofErr w:type="spellEnd"/>
                    <w:r>
                      <w:rPr>
                        <w:rFonts w:asciiTheme="majorHAnsi" w:hAnsiTheme="majorHAnsi"/>
                        <w:sz w:val="18"/>
                        <w:szCs w:val="18"/>
                      </w:rPr>
                      <w:t xml:space="preserve">                                          Gayton</w:t>
                    </w:r>
                  </w:p>
                  <w:p w14:paraId="0B9544BB" w14:textId="77777777" w:rsidR="008E33AA" w:rsidRDefault="008E33AA" w:rsidP="008E33AA">
                    <w:pPr>
                      <w:spacing w:after="0" w:line="240" w:lineRule="auto"/>
                      <w:rPr>
                        <w:rFonts w:asciiTheme="majorHAnsi" w:hAnsiTheme="majorHAnsi"/>
                        <w:sz w:val="18"/>
                        <w:szCs w:val="18"/>
                      </w:rPr>
                    </w:pPr>
                    <w:r>
                      <w:rPr>
                        <w:rFonts w:asciiTheme="majorHAnsi" w:hAnsiTheme="majorHAnsi"/>
                        <w:sz w:val="18"/>
                        <w:szCs w:val="18"/>
                      </w:rPr>
                      <w:t xml:space="preserve">Northants                                                   </w:t>
                    </w:r>
                    <w:proofErr w:type="spellStart"/>
                    <w:r>
                      <w:rPr>
                        <w:rFonts w:asciiTheme="majorHAnsi" w:hAnsiTheme="majorHAnsi"/>
                        <w:sz w:val="18"/>
                        <w:szCs w:val="18"/>
                      </w:rPr>
                      <w:t>Northants</w:t>
                    </w:r>
                    <w:proofErr w:type="spellEnd"/>
                    <w:r>
                      <w:rPr>
                        <w:rFonts w:asciiTheme="majorHAnsi" w:hAnsiTheme="majorHAnsi"/>
                        <w:sz w:val="18"/>
                        <w:szCs w:val="18"/>
                      </w:rPr>
                      <w:t xml:space="preserve">                                          </w:t>
                    </w:r>
                    <w:proofErr w:type="spellStart"/>
                    <w:r>
                      <w:rPr>
                        <w:rFonts w:asciiTheme="majorHAnsi" w:hAnsiTheme="majorHAnsi"/>
                        <w:sz w:val="18"/>
                        <w:szCs w:val="18"/>
                      </w:rPr>
                      <w:t>Northants</w:t>
                    </w:r>
                    <w:proofErr w:type="spellEnd"/>
                    <w:r>
                      <w:rPr>
                        <w:rFonts w:asciiTheme="majorHAnsi" w:hAnsiTheme="majorHAnsi"/>
                        <w:sz w:val="18"/>
                        <w:szCs w:val="18"/>
                      </w:rPr>
                      <w:t xml:space="preserve">                                              </w:t>
                    </w:r>
                    <w:proofErr w:type="spellStart"/>
                    <w:r>
                      <w:rPr>
                        <w:rFonts w:asciiTheme="majorHAnsi" w:hAnsiTheme="majorHAnsi"/>
                        <w:sz w:val="18"/>
                        <w:szCs w:val="18"/>
                      </w:rPr>
                      <w:t>Northants</w:t>
                    </w:r>
                    <w:proofErr w:type="spellEnd"/>
                  </w:p>
                  <w:p w14:paraId="787A8010" w14:textId="77777777" w:rsidR="008E33AA" w:rsidRDefault="008E33AA" w:rsidP="008E33AA">
                    <w:pPr>
                      <w:spacing w:after="0" w:line="240" w:lineRule="auto"/>
                      <w:rPr>
                        <w:rFonts w:asciiTheme="majorHAnsi" w:hAnsiTheme="majorHAnsi"/>
                        <w:sz w:val="18"/>
                        <w:szCs w:val="18"/>
                      </w:rPr>
                    </w:pPr>
                    <w:r>
                      <w:rPr>
                        <w:rFonts w:asciiTheme="majorHAnsi" w:hAnsiTheme="majorHAnsi"/>
                        <w:sz w:val="18"/>
                        <w:szCs w:val="18"/>
                      </w:rPr>
                      <w:t>NN12 7SD                                                  NN12 8AB                                          NN12 8XH                                             NN7 3EU</w:t>
                    </w:r>
                  </w:p>
                  <w:p w14:paraId="0E8FE69E" w14:textId="77777777" w:rsidR="008E33AA" w:rsidRDefault="008E33AA" w:rsidP="008E33AA">
                    <w:pPr>
                      <w:spacing w:after="0" w:line="240" w:lineRule="auto"/>
                      <w:rPr>
                        <w:rFonts w:asciiTheme="majorHAnsi" w:hAnsiTheme="majorHAnsi"/>
                        <w:sz w:val="18"/>
                        <w:szCs w:val="18"/>
                      </w:rPr>
                    </w:pPr>
                    <w:r>
                      <w:rPr>
                        <w:rFonts w:asciiTheme="majorHAnsi" w:hAnsiTheme="majorHAnsi"/>
                        <w:sz w:val="18"/>
                        <w:szCs w:val="18"/>
                      </w:rPr>
                      <w:t>01604 862872                                         01327 350325                                  01327 857700                                     01604 858749</w:t>
                    </w:r>
                  </w:p>
                  <w:p w14:paraId="418EF82A" w14:textId="77777777" w:rsidR="008E33AA" w:rsidRPr="008E33AA" w:rsidRDefault="008E33AA" w:rsidP="008E33AA">
                    <w:pPr>
                      <w:spacing w:after="0" w:line="240" w:lineRule="auto"/>
                      <w:rPr>
                        <w:rFonts w:asciiTheme="majorHAnsi" w:hAnsiTheme="majorHAnsi"/>
                        <w:sz w:val="18"/>
                        <w:szCs w:val="18"/>
                      </w:rPr>
                    </w:pPr>
                    <w:r>
                      <w:rPr>
                        <w:rFonts w:asciiTheme="majorHAnsi" w:hAnsiTheme="majorHAnsi"/>
                        <w:sz w:val="18"/>
                        <w:szCs w:val="18"/>
                      </w:rPr>
                      <w:t>bursar@stokebruerne.northants-ecl.gov.uk</w:t>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BEC94A" w14:textId="77777777" w:rsidR="007F613E" w:rsidRDefault="007F613E" w:rsidP="002E7CAA">
      <w:pPr>
        <w:spacing w:after="0" w:line="240" w:lineRule="auto"/>
      </w:pPr>
      <w:r>
        <w:separator/>
      </w:r>
    </w:p>
  </w:footnote>
  <w:footnote w:type="continuationSeparator" w:id="0">
    <w:p w14:paraId="5F0CC4F3" w14:textId="77777777" w:rsidR="007F613E" w:rsidRDefault="007F613E" w:rsidP="002E7CA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9A00AC" w14:textId="77777777" w:rsidR="002E7CAA" w:rsidRPr="002E7CAA" w:rsidRDefault="002E7CAA" w:rsidP="002E7CAA">
    <w:pPr>
      <w:spacing w:after="0" w:line="240" w:lineRule="auto"/>
      <w:rPr>
        <w:rFonts w:ascii="Cambria" w:eastAsia="Calibri" w:hAnsi="Cambria" w:cs="Times New Roman"/>
        <w:b/>
        <w:color w:val="403152"/>
        <w:sz w:val="44"/>
        <w:szCs w:val="44"/>
      </w:rPr>
    </w:pPr>
    <w:r w:rsidRPr="002E7CAA">
      <w:rPr>
        <w:rFonts w:ascii="Cambria" w:eastAsia="Calibri" w:hAnsi="Cambria" w:cs="Times New Roman"/>
        <w:b/>
        <w:noProof/>
        <w:lang w:eastAsia="en-GB"/>
      </w:rPr>
      <mc:AlternateContent>
        <mc:Choice Requires="wps">
          <w:drawing>
            <wp:anchor distT="0" distB="0" distL="114300" distR="114300" simplePos="0" relativeHeight="251659264" behindDoc="0" locked="0" layoutInCell="1" allowOverlap="1" wp14:anchorId="681C9C22" wp14:editId="2C9EB233">
              <wp:simplePos x="0" y="0"/>
              <wp:positionH relativeFrom="column">
                <wp:posOffset>-391886</wp:posOffset>
              </wp:positionH>
              <wp:positionV relativeFrom="paragraph">
                <wp:posOffset>-152696</wp:posOffset>
              </wp:positionV>
              <wp:extent cx="1935266" cy="1306286"/>
              <wp:effectExtent l="0" t="0" r="8255" b="825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35266" cy="1306286"/>
                      </a:xfrm>
                      <a:prstGeom prst="rect">
                        <a:avLst/>
                      </a:prstGeom>
                      <a:solidFill>
                        <a:srgbClr val="FFFFFF"/>
                      </a:solidFill>
                      <a:ln w="9525">
                        <a:noFill/>
                        <a:miter lim="800000"/>
                        <a:headEnd/>
                        <a:tailEnd/>
                      </a:ln>
                    </wps:spPr>
                    <wps:txbx>
                      <w:txbxContent>
                        <w:p w14:paraId="21590C43" w14:textId="77777777" w:rsidR="002E7CAA" w:rsidRDefault="002E7CAA">
                          <w:r>
                            <w:rPr>
                              <w:noProof/>
                              <w:lang w:eastAsia="en-GB"/>
                            </w:rPr>
                            <w:drawing>
                              <wp:inline distT="0" distB="0" distL="0" distR="0" wp14:anchorId="442DBF1E" wp14:editId="2A09C554">
                                <wp:extent cx="1235034" cy="1283705"/>
                                <wp:effectExtent l="0" t="0" r="3810" b="0"/>
                                <wp:docPr id="2" name="Picture 2" descr="C:\Users\Bursar\Pictures\FF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Bursar\Pictures\FF 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34774" cy="1283435"/>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81C9C22" id="_x0000_t202" coordsize="21600,21600" o:spt="202" path="m,l,21600r21600,l21600,xe">
              <v:stroke joinstyle="miter"/>
              <v:path gradientshapeok="t" o:connecttype="rect"/>
            </v:shapetype>
            <v:shape id="Text Box 2" o:spid="_x0000_s1026" type="#_x0000_t202" style="position:absolute;margin-left:-30.85pt;margin-top:-12pt;width:152.4pt;height:102.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" stroked="f">
              <v:textbox>
                <w:txbxContent>
                  <w:p w14:paraId="21590C43" w14:textId="77777777" w:rsidR="002E7CAA" w:rsidRDefault="002E7CAA">
                    <w:r>
                      <w:rPr>
                        <w:noProof/>
                        <w:lang w:eastAsia="en-GB"/>
                      </w:rPr>
                      <w:drawing>
                        <wp:inline distT="0" distB="0" distL="0" distR="0" wp14:anchorId="442DBF1E" wp14:editId="2A09C554">
                          <wp:extent cx="1235034" cy="1283705"/>
                          <wp:effectExtent l="0" t="0" r="3810" b="0"/>
                          <wp:docPr id="2" name="Picture 2" descr="C:\Users\Bursar\Pictures\FF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Bursar\Pictures\FF Logo.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34774" cy="1283435"/>
                                  </a:xfrm>
                                  <a:prstGeom prst="rect">
                                    <a:avLst/>
                                  </a:prstGeom>
                                  <a:noFill/>
                                  <a:ln>
                                    <a:noFill/>
                                  </a:ln>
                                </pic:spPr>
                              </pic:pic>
                            </a:graphicData>
                          </a:graphic>
                        </wp:inline>
                      </w:drawing>
                    </w:r>
                  </w:p>
                </w:txbxContent>
              </v:textbox>
            </v:shape>
          </w:pict>
        </mc:Fallback>
      </mc:AlternateContent>
    </w:r>
    <w:r>
      <w:rPr>
        <w:rFonts w:ascii="Cambria" w:eastAsia="Calibri" w:hAnsi="Cambria" w:cs="Times New Roman"/>
        <w:b/>
        <w:noProof/>
        <w:color w:val="403152"/>
        <w:sz w:val="44"/>
        <w:szCs w:val="44"/>
        <w:lang w:eastAsia="en-GB"/>
      </w:rPr>
      <w:t xml:space="preserve">                           </w:t>
    </w:r>
    <w:r w:rsidRPr="002E7CAA">
      <w:rPr>
        <w:rFonts w:ascii="Cambria" w:eastAsia="Calibri" w:hAnsi="Cambria" w:cs="Times New Roman"/>
        <w:b/>
        <w:color w:val="403152"/>
        <w:sz w:val="44"/>
        <w:szCs w:val="44"/>
      </w:rPr>
      <w:t>The Forest CE Federation</w:t>
    </w:r>
  </w:p>
  <w:p w14:paraId="2C7F0E6A" w14:textId="7A05C1D1" w:rsidR="00543A83" w:rsidRDefault="002E7CAA" w:rsidP="002E7CAA">
    <w:pPr>
      <w:spacing w:after="0" w:line="240" w:lineRule="auto"/>
      <w:rPr>
        <w:rFonts w:ascii="Comic Sans MS" w:eastAsia="Calibri" w:hAnsi="Comic Sans MS" w:cs="Times New Roman"/>
        <w:b/>
      </w:rPr>
    </w:pPr>
    <w:r w:rsidRPr="002E7CAA">
      <w:rPr>
        <w:rFonts w:ascii="Cambria" w:eastAsia="Calibri" w:hAnsi="Cambria" w:cs="Times New Roman"/>
        <w:b/>
      </w:rPr>
      <w:t xml:space="preserve">                                                        </w:t>
    </w:r>
    <w:r w:rsidRPr="002E7CAA">
      <w:rPr>
        <w:rFonts w:ascii="Comic Sans MS" w:eastAsia="Calibri" w:hAnsi="Comic Sans MS" w:cs="Times New Roman"/>
        <w:b/>
      </w:rPr>
      <w:t>‘Small enough to care. Large enough to inspire</w:t>
    </w:r>
  </w:p>
  <w:p w14:paraId="49E972B9" w14:textId="215F94C7" w:rsidR="00543A83" w:rsidRDefault="00543A83" w:rsidP="002E7CAA">
    <w:pPr>
      <w:spacing w:after="0" w:line="240" w:lineRule="auto"/>
      <w:rPr>
        <w:rFonts w:ascii="Comic Sans MS" w:eastAsia="Calibri" w:hAnsi="Comic Sans MS" w:cs="Times New Roman"/>
        <w:b/>
      </w:rPr>
    </w:pPr>
    <w:r>
      <w:rPr>
        <w:rFonts w:ascii="Comic Sans MS" w:eastAsia="Calibri" w:hAnsi="Comic Sans MS" w:cs="Times New Roman"/>
        <w:b/>
      </w:rPr>
      <w:t xml:space="preserve">                                   Valuing all God’s children ‘</w:t>
    </w:r>
  </w:p>
  <w:p w14:paraId="689F88E3" w14:textId="7B375BA8" w:rsidR="002E7CAA" w:rsidRPr="00705718" w:rsidRDefault="00705718" w:rsidP="00705718">
    <w:pPr>
      <w:spacing w:after="0" w:line="240" w:lineRule="auto"/>
      <w:rPr>
        <w:rFonts w:ascii="Comic Sans MS" w:eastAsia="Calibri" w:hAnsi="Comic Sans MS" w:cs="Times New Roman"/>
        <w:b/>
      </w:rPr>
    </w:pPr>
    <w:r>
      <w:rPr>
        <w:rFonts w:ascii="Comic Sans MS" w:eastAsia="Calibri" w:hAnsi="Comic Sans MS" w:cs="Times New Roman"/>
        <w:b/>
      </w:rPr>
      <w:t xml:space="preserve">                       </w:t>
    </w:r>
    <w:r>
      <w:t xml:space="preserve">   </w:t>
    </w:r>
    <w:r w:rsidRPr="00705718">
      <w:rPr>
        <w:rFonts w:ascii="Bradley Hand ITC" w:hAnsi="Bradley Hand ITC"/>
        <w:b/>
        <w:bCs/>
        <w:color w:val="7030A0"/>
        <w:sz w:val="24"/>
        <w:szCs w:val="24"/>
      </w:rPr>
      <w:t>‘All things are possible for one who believes</w:t>
    </w:r>
    <w:proofErr w:type="gramStart"/>
    <w:r w:rsidRPr="00705718">
      <w:rPr>
        <w:rFonts w:ascii="Bradley Hand ITC" w:hAnsi="Bradley Hand ITC"/>
        <w:b/>
        <w:bCs/>
        <w:color w:val="7030A0"/>
        <w:sz w:val="24"/>
        <w:szCs w:val="24"/>
      </w:rPr>
      <w:t>’  Mark</w:t>
    </w:r>
    <w:proofErr w:type="gramEnd"/>
    <w:r w:rsidRPr="00705718">
      <w:rPr>
        <w:rFonts w:ascii="Bradley Hand ITC" w:hAnsi="Bradley Hand ITC"/>
        <w:b/>
        <w:bCs/>
        <w:color w:val="7030A0"/>
        <w:sz w:val="24"/>
        <w:szCs w:val="24"/>
      </w:rPr>
      <w:t xml:space="preserve"> 9 v 23 </w:t>
    </w:r>
  </w:p>
  <w:p w14:paraId="4B534ED8" w14:textId="77777777" w:rsidR="002E7CAA" w:rsidRDefault="002E7CA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2589F"/>
    <w:multiLevelType w:val="hybridMultilevel"/>
    <w:tmpl w:val="4672F5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047995"/>
    <w:multiLevelType w:val="hybridMultilevel"/>
    <w:tmpl w:val="48A8A36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7386775"/>
    <w:multiLevelType w:val="hybridMultilevel"/>
    <w:tmpl w:val="606EDE64"/>
    <w:lvl w:ilvl="0" w:tplc="08090005">
      <w:start w:val="1"/>
      <w:numFmt w:val="bullet"/>
      <w:lvlText w:val=""/>
      <w:lvlJc w:val="left"/>
      <w:pPr>
        <w:tabs>
          <w:tab w:val="num" w:pos="720"/>
        </w:tabs>
        <w:ind w:left="720" w:hanging="360"/>
      </w:pPr>
      <w:rPr>
        <w:rFonts w:ascii="Wingdings" w:hAnsi="Wingdings" w:cs="Wingdings"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1AB66441"/>
    <w:multiLevelType w:val="hybridMultilevel"/>
    <w:tmpl w:val="B8CC19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7E7449"/>
    <w:multiLevelType w:val="hybridMultilevel"/>
    <w:tmpl w:val="B11AE7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3357180"/>
    <w:multiLevelType w:val="hybridMultilevel"/>
    <w:tmpl w:val="269C9E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3C56D32"/>
    <w:multiLevelType w:val="hybridMultilevel"/>
    <w:tmpl w:val="B71AD3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46C6C7B"/>
    <w:multiLevelType w:val="hybridMultilevel"/>
    <w:tmpl w:val="88267EC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5D3631D"/>
    <w:multiLevelType w:val="hybridMultilevel"/>
    <w:tmpl w:val="4544C66A"/>
    <w:lvl w:ilvl="0" w:tplc="08090005">
      <w:start w:val="1"/>
      <w:numFmt w:val="bullet"/>
      <w:lvlText w:val=""/>
      <w:lvlJc w:val="left"/>
      <w:pPr>
        <w:tabs>
          <w:tab w:val="num" w:pos="840"/>
        </w:tabs>
        <w:ind w:left="840" w:hanging="360"/>
      </w:pPr>
      <w:rPr>
        <w:rFonts w:ascii="Wingdings" w:hAnsi="Wingdings" w:cs="Wingdings" w:hint="default"/>
      </w:rPr>
    </w:lvl>
    <w:lvl w:ilvl="1" w:tplc="08090003">
      <w:start w:val="1"/>
      <w:numFmt w:val="bullet"/>
      <w:lvlText w:val="o"/>
      <w:lvlJc w:val="left"/>
      <w:pPr>
        <w:tabs>
          <w:tab w:val="num" w:pos="1560"/>
        </w:tabs>
        <w:ind w:left="1560" w:hanging="360"/>
      </w:pPr>
      <w:rPr>
        <w:rFonts w:ascii="Courier New" w:hAnsi="Courier New" w:cs="Courier New" w:hint="default"/>
      </w:rPr>
    </w:lvl>
    <w:lvl w:ilvl="2" w:tplc="08090005">
      <w:start w:val="1"/>
      <w:numFmt w:val="bullet"/>
      <w:lvlText w:val=""/>
      <w:lvlJc w:val="left"/>
      <w:pPr>
        <w:tabs>
          <w:tab w:val="num" w:pos="2280"/>
        </w:tabs>
        <w:ind w:left="2280" w:hanging="360"/>
      </w:pPr>
      <w:rPr>
        <w:rFonts w:ascii="Wingdings" w:hAnsi="Wingdings" w:cs="Wingdings" w:hint="default"/>
      </w:rPr>
    </w:lvl>
    <w:lvl w:ilvl="3" w:tplc="08090001">
      <w:start w:val="1"/>
      <w:numFmt w:val="bullet"/>
      <w:lvlText w:val=""/>
      <w:lvlJc w:val="left"/>
      <w:pPr>
        <w:tabs>
          <w:tab w:val="num" w:pos="3000"/>
        </w:tabs>
        <w:ind w:left="3000" w:hanging="360"/>
      </w:pPr>
      <w:rPr>
        <w:rFonts w:ascii="Symbol" w:hAnsi="Symbol" w:cs="Symbol" w:hint="default"/>
      </w:rPr>
    </w:lvl>
    <w:lvl w:ilvl="4" w:tplc="08090003">
      <w:start w:val="1"/>
      <w:numFmt w:val="bullet"/>
      <w:lvlText w:val="o"/>
      <w:lvlJc w:val="left"/>
      <w:pPr>
        <w:tabs>
          <w:tab w:val="num" w:pos="3720"/>
        </w:tabs>
        <w:ind w:left="3720" w:hanging="360"/>
      </w:pPr>
      <w:rPr>
        <w:rFonts w:ascii="Courier New" w:hAnsi="Courier New" w:cs="Courier New" w:hint="default"/>
      </w:rPr>
    </w:lvl>
    <w:lvl w:ilvl="5" w:tplc="08090005">
      <w:start w:val="1"/>
      <w:numFmt w:val="bullet"/>
      <w:lvlText w:val=""/>
      <w:lvlJc w:val="left"/>
      <w:pPr>
        <w:tabs>
          <w:tab w:val="num" w:pos="4440"/>
        </w:tabs>
        <w:ind w:left="4440" w:hanging="360"/>
      </w:pPr>
      <w:rPr>
        <w:rFonts w:ascii="Wingdings" w:hAnsi="Wingdings" w:cs="Wingdings" w:hint="default"/>
      </w:rPr>
    </w:lvl>
    <w:lvl w:ilvl="6" w:tplc="08090001">
      <w:start w:val="1"/>
      <w:numFmt w:val="bullet"/>
      <w:lvlText w:val=""/>
      <w:lvlJc w:val="left"/>
      <w:pPr>
        <w:tabs>
          <w:tab w:val="num" w:pos="5160"/>
        </w:tabs>
        <w:ind w:left="5160" w:hanging="360"/>
      </w:pPr>
      <w:rPr>
        <w:rFonts w:ascii="Symbol" w:hAnsi="Symbol" w:cs="Symbol" w:hint="default"/>
      </w:rPr>
    </w:lvl>
    <w:lvl w:ilvl="7" w:tplc="08090003">
      <w:start w:val="1"/>
      <w:numFmt w:val="bullet"/>
      <w:lvlText w:val="o"/>
      <w:lvlJc w:val="left"/>
      <w:pPr>
        <w:tabs>
          <w:tab w:val="num" w:pos="5880"/>
        </w:tabs>
        <w:ind w:left="5880" w:hanging="360"/>
      </w:pPr>
      <w:rPr>
        <w:rFonts w:ascii="Courier New" w:hAnsi="Courier New" w:cs="Courier New" w:hint="default"/>
      </w:rPr>
    </w:lvl>
    <w:lvl w:ilvl="8" w:tplc="08090005">
      <w:start w:val="1"/>
      <w:numFmt w:val="bullet"/>
      <w:lvlText w:val=""/>
      <w:lvlJc w:val="left"/>
      <w:pPr>
        <w:tabs>
          <w:tab w:val="num" w:pos="6600"/>
        </w:tabs>
        <w:ind w:left="6600" w:hanging="360"/>
      </w:pPr>
      <w:rPr>
        <w:rFonts w:ascii="Wingdings" w:hAnsi="Wingdings" w:cs="Wingdings" w:hint="default"/>
      </w:rPr>
    </w:lvl>
  </w:abstractNum>
  <w:abstractNum w:abstractNumId="9" w15:restartNumberingAfterBreak="0">
    <w:nsid w:val="4A5012DC"/>
    <w:multiLevelType w:val="hybridMultilevel"/>
    <w:tmpl w:val="7C3212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02D14DE"/>
    <w:multiLevelType w:val="hybridMultilevel"/>
    <w:tmpl w:val="6A1C33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F5924DF"/>
    <w:multiLevelType w:val="hybridMultilevel"/>
    <w:tmpl w:val="8E0030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49D197A"/>
    <w:multiLevelType w:val="hybridMultilevel"/>
    <w:tmpl w:val="122465E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3" w15:restartNumberingAfterBreak="0">
    <w:nsid w:val="64AA1C41"/>
    <w:multiLevelType w:val="hybridMultilevel"/>
    <w:tmpl w:val="3E42FB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82578712">
    <w:abstractNumId w:val="1"/>
  </w:num>
  <w:num w:numId="2" w16cid:durableId="793209782">
    <w:abstractNumId w:val="8"/>
  </w:num>
  <w:num w:numId="3" w16cid:durableId="2125078216">
    <w:abstractNumId w:val="4"/>
  </w:num>
  <w:num w:numId="4" w16cid:durableId="720635717">
    <w:abstractNumId w:val="12"/>
  </w:num>
  <w:num w:numId="5" w16cid:durableId="1477066961">
    <w:abstractNumId w:val="9"/>
  </w:num>
  <w:num w:numId="6" w16cid:durableId="445580919">
    <w:abstractNumId w:val="2"/>
  </w:num>
  <w:num w:numId="7" w16cid:durableId="1975788782">
    <w:abstractNumId w:val="7"/>
  </w:num>
  <w:num w:numId="8" w16cid:durableId="55008161">
    <w:abstractNumId w:val="6"/>
  </w:num>
  <w:num w:numId="9" w16cid:durableId="1746342872">
    <w:abstractNumId w:val="0"/>
  </w:num>
  <w:num w:numId="10" w16cid:durableId="846792223">
    <w:abstractNumId w:val="13"/>
  </w:num>
  <w:num w:numId="11" w16cid:durableId="676076571">
    <w:abstractNumId w:val="10"/>
  </w:num>
  <w:num w:numId="12" w16cid:durableId="1244414063">
    <w:abstractNumId w:val="5"/>
  </w:num>
  <w:num w:numId="13" w16cid:durableId="976648181">
    <w:abstractNumId w:val="11"/>
  </w:num>
  <w:num w:numId="14" w16cid:durableId="188667336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7CAA"/>
    <w:rsid w:val="00001293"/>
    <w:rsid w:val="0001141F"/>
    <w:rsid w:val="000212A8"/>
    <w:rsid w:val="00021315"/>
    <w:rsid w:val="00026F02"/>
    <w:rsid w:val="000278E2"/>
    <w:rsid w:val="0003691B"/>
    <w:rsid w:val="00036DA4"/>
    <w:rsid w:val="00042B59"/>
    <w:rsid w:val="000666D0"/>
    <w:rsid w:val="00067EB8"/>
    <w:rsid w:val="000B08DF"/>
    <w:rsid w:val="000B3A13"/>
    <w:rsid w:val="000F30F2"/>
    <w:rsid w:val="00105097"/>
    <w:rsid w:val="00110E86"/>
    <w:rsid w:val="00121585"/>
    <w:rsid w:val="00121616"/>
    <w:rsid w:val="00130413"/>
    <w:rsid w:val="00144206"/>
    <w:rsid w:val="00153DDE"/>
    <w:rsid w:val="00154942"/>
    <w:rsid w:val="0015496B"/>
    <w:rsid w:val="00156C8E"/>
    <w:rsid w:val="001778F6"/>
    <w:rsid w:val="001860D1"/>
    <w:rsid w:val="00191DA5"/>
    <w:rsid w:val="001A4F0A"/>
    <w:rsid w:val="001E1680"/>
    <w:rsid w:val="001F1E5C"/>
    <w:rsid w:val="0021322C"/>
    <w:rsid w:val="00215686"/>
    <w:rsid w:val="00216295"/>
    <w:rsid w:val="00230E3B"/>
    <w:rsid w:val="002340CA"/>
    <w:rsid w:val="00240C77"/>
    <w:rsid w:val="002463F2"/>
    <w:rsid w:val="00250063"/>
    <w:rsid w:val="002503FC"/>
    <w:rsid w:val="00254B4D"/>
    <w:rsid w:val="002579C1"/>
    <w:rsid w:val="0027530C"/>
    <w:rsid w:val="00295C2B"/>
    <w:rsid w:val="002A7388"/>
    <w:rsid w:val="002C07D5"/>
    <w:rsid w:val="002E7CAA"/>
    <w:rsid w:val="002F0218"/>
    <w:rsid w:val="002F0698"/>
    <w:rsid w:val="00307181"/>
    <w:rsid w:val="0030763D"/>
    <w:rsid w:val="00310D43"/>
    <w:rsid w:val="0031707B"/>
    <w:rsid w:val="0032361C"/>
    <w:rsid w:val="00326C74"/>
    <w:rsid w:val="00330B29"/>
    <w:rsid w:val="0034494A"/>
    <w:rsid w:val="003632C6"/>
    <w:rsid w:val="003653C4"/>
    <w:rsid w:val="00372223"/>
    <w:rsid w:val="00372C87"/>
    <w:rsid w:val="003852F2"/>
    <w:rsid w:val="003A6167"/>
    <w:rsid w:val="003B2B20"/>
    <w:rsid w:val="003C1956"/>
    <w:rsid w:val="003C46B3"/>
    <w:rsid w:val="003C5407"/>
    <w:rsid w:val="003D3754"/>
    <w:rsid w:val="003D38CC"/>
    <w:rsid w:val="003E5DBA"/>
    <w:rsid w:val="003F2D45"/>
    <w:rsid w:val="004120D7"/>
    <w:rsid w:val="004131EA"/>
    <w:rsid w:val="00413815"/>
    <w:rsid w:val="004171D8"/>
    <w:rsid w:val="00431A53"/>
    <w:rsid w:val="00466C6D"/>
    <w:rsid w:val="0048311E"/>
    <w:rsid w:val="004C66C5"/>
    <w:rsid w:val="004D003F"/>
    <w:rsid w:val="004E0217"/>
    <w:rsid w:val="004E36D6"/>
    <w:rsid w:val="004F70AB"/>
    <w:rsid w:val="005004EE"/>
    <w:rsid w:val="00515BE6"/>
    <w:rsid w:val="00517C5E"/>
    <w:rsid w:val="00523D79"/>
    <w:rsid w:val="00525AA5"/>
    <w:rsid w:val="00531421"/>
    <w:rsid w:val="00541074"/>
    <w:rsid w:val="00543A83"/>
    <w:rsid w:val="00544CC5"/>
    <w:rsid w:val="005612EB"/>
    <w:rsid w:val="00575D31"/>
    <w:rsid w:val="00577E61"/>
    <w:rsid w:val="00582708"/>
    <w:rsid w:val="00585011"/>
    <w:rsid w:val="005864F6"/>
    <w:rsid w:val="005B5336"/>
    <w:rsid w:val="005D26B3"/>
    <w:rsid w:val="005D5BCB"/>
    <w:rsid w:val="00606D79"/>
    <w:rsid w:val="00614340"/>
    <w:rsid w:val="00620FF3"/>
    <w:rsid w:val="0062265B"/>
    <w:rsid w:val="006259CC"/>
    <w:rsid w:val="00653D4C"/>
    <w:rsid w:val="00655328"/>
    <w:rsid w:val="00655370"/>
    <w:rsid w:val="006609B2"/>
    <w:rsid w:val="00663063"/>
    <w:rsid w:val="006674AB"/>
    <w:rsid w:val="00672CB1"/>
    <w:rsid w:val="00686399"/>
    <w:rsid w:val="006A7F34"/>
    <w:rsid w:val="006B4032"/>
    <w:rsid w:val="006B5268"/>
    <w:rsid w:val="006C757B"/>
    <w:rsid w:val="006F7879"/>
    <w:rsid w:val="00705718"/>
    <w:rsid w:val="007057AE"/>
    <w:rsid w:val="00705BC2"/>
    <w:rsid w:val="00734D18"/>
    <w:rsid w:val="00773E8A"/>
    <w:rsid w:val="007A2579"/>
    <w:rsid w:val="007A2C7F"/>
    <w:rsid w:val="007A4309"/>
    <w:rsid w:val="007B3C5B"/>
    <w:rsid w:val="007E040A"/>
    <w:rsid w:val="007F613E"/>
    <w:rsid w:val="0087623A"/>
    <w:rsid w:val="00882BE5"/>
    <w:rsid w:val="00897E8E"/>
    <w:rsid w:val="008B3A43"/>
    <w:rsid w:val="008C1752"/>
    <w:rsid w:val="008D6CE0"/>
    <w:rsid w:val="008E33AA"/>
    <w:rsid w:val="008E343A"/>
    <w:rsid w:val="008E3D47"/>
    <w:rsid w:val="008F162B"/>
    <w:rsid w:val="008F1840"/>
    <w:rsid w:val="008F7B68"/>
    <w:rsid w:val="00950AA9"/>
    <w:rsid w:val="009776DC"/>
    <w:rsid w:val="0099489A"/>
    <w:rsid w:val="009954C0"/>
    <w:rsid w:val="009D4172"/>
    <w:rsid w:val="009D485F"/>
    <w:rsid w:val="009E7166"/>
    <w:rsid w:val="009F10E6"/>
    <w:rsid w:val="00A03ED6"/>
    <w:rsid w:val="00A046FF"/>
    <w:rsid w:val="00A11058"/>
    <w:rsid w:val="00A332A6"/>
    <w:rsid w:val="00A36A66"/>
    <w:rsid w:val="00A55FF1"/>
    <w:rsid w:val="00A770F6"/>
    <w:rsid w:val="00A96F9B"/>
    <w:rsid w:val="00AD721A"/>
    <w:rsid w:val="00B008EE"/>
    <w:rsid w:val="00B0739D"/>
    <w:rsid w:val="00B074BE"/>
    <w:rsid w:val="00B15054"/>
    <w:rsid w:val="00B30A04"/>
    <w:rsid w:val="00B44372"/>
    <w:rsid w:val="00B52903"/>
    <w:rsid w:val="00B562B6"/>
    <w:rsid w:val="00B56516"/>
    <w:rsid w:val="00B56537"/>
    <w:rsid w:val="00B751BE"/>
    <w:rsid w:val="00B94323"/>
    <w:rsid w:val="00BB3BDF"/>
    <w:rsid w:val="00BC3519"/>
    <w:rsid w:val="00BC5E64"/>
    <w:rsid w:val="00BD1141"/>
    <w:rsid w:val="00BD5766"/>
    <w:rsid w:val="00BE0BB6"/>
    <w:rsid w:val="00BF5C38"/>
    <w:rsid w:val="00C04402"/>
    <w:rsid w:val="00C0508C"/>
    <w:rsid w:val="00C15157"/>
    <w:rsid w:val="00C4654C"/>
    <w:rsid w:val="00C53C26"/>
    <w:rsid w:val="00C54533"/>
    <w:rsid w:val="00C672C5"/>
    <w:rsid w:val="00C77751"/>
    <w:rsid w:val="00C97154"/>
    <w:rsid w:val="00C97F49"/>
    <w:rsid w:val="00CA012B"/>
    <w:rsid w:val="00CA077E"/>
    <w:rsid w:val="00CA1B93"/>
    <w:rsid w:val="00CA26A9"/>
    <w:rsid w:val="00CA5BDF"/>
    <w:rsid w:val="00CA5E6B"/>
    <w:rsid w:val="00CB18CD"/>
    <w:rsid w:val="00CB32DD"/>
    <w:rsid w:val="00CD4563"/>
    <w:rsid w:val="00CE663C"/>
    <w:rsid w:val="00CF03B2"/>
    <w:rsid w:val="00CF1C8E"/>
    <w:rsid w:val="00D25E1C"/>
    <w:rsid w:val="00D27252"/>
    <w:rsid w:val="00D41882"/>
    <w:rsid w:val="00D65934"/>
    <w:rsid w:val="00D7179C"/>
    <w:rsid w:val="00D81DED"/>
    <w:rsid w:val="00D82AF4"/>
    <w:rsid w:val="00DA0903"/>
    <w:rsid w:val="00DA6E50"/>
    <w:rsid w:val="00DD1CBF"/>
    <w:rsid w:val="00DE5610"/>
    <w:rsid w:val="00E15256"/>
    <w:rsid w:val="00E247B7"/>
    <w:rsid w:val="00E260A1"/>
    <w:rsid w:val="00E37952"/>
    <w:rsid w:val="00E431E9"/>
    <w:rsid w:val="00E439C7"/>
    <w:rsid w:val="00E47712"/>
    <w:rsid w:val="00E67BAE"/>
    <w:rsid w:val="00E70E0F"/>
    <w:rsid w:val="00E72115"/>
    <w:rsid w:val="00E850A2"/>
    <w:rsid w:val="00E856BC"/>
    <w:rsid w:val="00EA01F6"/>
    <w:rsid w:val="00ED49F7"/>
    <w:rsid w:val="00EE5052"/>
    <w:rsid w:val="00EF304A"/>
    <w:rsid w:val="00F11D4E"/>
    <w:rsid w:val="00F12D20"/>
    <w:rsid w:val="00F22BF7"/>
    <w:rsid w:val="00F31A23"/>
    <w:rsid w:val="00F35F06"/>
    <w:rsid w:val="00F6086F"/>
    <w:rsid w:val="00F63625"/>
    <w:rsid w:val="00F70AE9"/>
    <w:rsid w:val="00F73E01"/>
    <w:rsid w:val="00F91EB2"/>
    <w:rsid w:val="00F96626"/>
    <w:rsid w:val="00F97360"/>
    <w:rsid w:val="00FA0000"/>
    <w:rsid w:val="00FA3694"/>
    <w:rsid w:val="00FA3B29"/>
    <w:rsid w:val="00FB44B1"/>
    <w:rsid w:val="00FC1A66"/>
    <w:rsid w:val="00FC5C4B"/>
    <w:rsid w:val="00FE36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4B6F45"/>
  <w15:docId w15:val="{4374A986-D640-4942-A1AB-09449D9C43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E7CA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E7CAA"/>
  </w:style>
  <w:style w:type="paragraph" w:styleId="Footer">
    <w:name w:val="footer"/>
    <w:basedOn w:val="Normal"/>
    <w:link w:val="FooterChar"/>
    <w:uiPriority w:val="99"/>
    <w:unhideWhenUsed/>
    <w:rsid w:val="002E7CA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7CAA"/>
  </w:style>
  <w:style w:type="paragraph" w:styleId="BalloonText">
    <w:name w:val="Balloon Text"/>
    <w:basedOn w:val="Normal"/>
    <w:link w:val="BalloonTextChar"/>
    <w:uiPriority w:val="99"/>
    <w:semiHidden/>
    <w:unhideWhenUsed/>
    <w:rsid w:val="002E7CA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E7CAA"/>
    <w:rPr>
      <w:rFonts w:ascii="Tahoma" w:hAnsi="Tahoma" w:cs="Tahoma"/>
      <w:sz w:val="16"/>
      <w:szCs w:val="16"/>
    </w:rPr>
  </w:style>
  <w:style w:type="table" w:styleId="TableGrid">
    <w:name w:val="Table Grid"/>
    <w:basedOn w:val="TableNormal"/>
    <w:uiPriority w:val="39"/>
    <w:rsid w:val="00F73E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97E8E"/>
    <w:pPr>
      <w:spacing w:after="0" w:line="240" w:lineRule="auto"/>
      <w:ind w:left="720"/>
      <w:contextualSpacing/>
    </w:pPr>
    <w:rPr>
      <w:rFonts w:eastAsiaTheme="minorEastAsia"/>
      <w:sz w:val="24"/>
      <w:szCs w:val="24"/>
      <w:lang w:val="en-US"/>
    </w:rPr>
  </w:style>
  <w:style w:type="paragraph" w:customStyle="1" w:styleId="BasicParagraph">
    <w:name w:val="[Basic Paragraph]"/>
    <w:basedOn w:val="Normal"/>
    <w:uiPriority w:val="99"/>
    <w:rsid w:val="00897E8E"/>
    <w:pPr>
      <w:widowControl w:val="0"/>
      <w:autoSpaceDE w:val="0"/>
      <w:autoSpaceDN w:val="0"/>
      <w:adjustRightInd w:val="0"/>
      <w:spacing w:after="0" w:line="288" w:lineRule="auto"/>
    </w:pPr>
    <w:rPr>
      <w:rFonts w:ascii="MinionPro-Regular" w:eastAsiaTheme="minorEastAsia" w:hAnsi="MinionPro-Regular" w:cs="MinionPro-Regular"/>
      <w:color w:val="000000"/>
      <w:sz w:val="24"/>
      <w:szCs w:val="24"/>
    </w:rPr>
  </w:style>
  <w:style w:type="paragraph" w:styleId="NoSpacing">
    <w:name w:val="No Spacing"/>
    <w:uiPriority w:val="1"/>
    <w:qFormat/>
    <w:rsid w:val="00C77751"/>
    <w:pPr>
      <w:spacing w:after="0" w:line="240" w:lineRule="auto"/>
    </w:pPr>
    <w:rPr>
      <w:rFonts w:ascii="Calibri" w:eastAsia="Calibri" w:hAnsi="Calibri" w:cs="Times New Roman"/>
    </w:rPr>
  </w:style>
  <w:style w:type="character" w:styleId="Hyperlink">
    <w:name w:val="Hyperlink"/>
    <w:basedOn w:val="DefaultParagraphFont"/>
    <w:uiPriority w:val="99"/>
    <w:unhideWhenUsed/>
    <w:rsid w:val="00121585"/>
    <w:rPr>
      <w:color w:val="0000FF" w:themeColor="hyperlink"/>
      <w:u w:val="single"/>
    </w:rPr>
  </w:style>
  <w:style w:type="character" w:styleId="UnresolvedMention">
    <w:name w:val="Unresolved Mention"/>
    <w:basedOn w:val="DefaultParagraphFont"/>
    <w:uiPriority w:val="99"/>
    <w:semiHidden/>
    <w:unhideWhenUsed/>
    <w:rsid w:val="00EE5052"/>
    <w:rPr>
      <w:color w:val="605E5C"/>
      <w:shd w:val="clear" w:color="auto" w:fill="E1DFDD"/>
    </w:rPr>
  </w:style>
  <w:style w:type="character" w:customStyle="1" w:styleId="cf01">
    <w:name w:val="cf01"/>
    <w:basedOn w:val="DefaultParagraphFont"/>
    <w:rsid w:val="00156C8E"/>
    <w:rPr>
      <w:rFonts w:ascii="Segoe UI" w:hAnsi="Segoe UI" w:cs="Segoe UI" w:hint="default"/>
      <w:sz w:val="18"/>
      <w:szCs w:val="18"/>
    </w:rPr>
  </w:style>
  <w:style w:type="character" w:styleId="CommentReference">
    <w:name w:val="annotation reference"/>
    <w:basedOn w:val="DefaultParagraphFont"/>
    <w:uiPriority w:val="99"/>
    <w:semiHidden/>
    <w:unhideWhenUsed/>
    <w:rsid w:val="00E72115"/>
    <w:rPr>
      <w:sz w:val="16"/>
      <w:szCs w:val="16"/>
    </w:rPr>
  </w:style>
  <w:style w:type="paragraph" w:styleId="CommentText">
    <w:name w:val="annotation text"/>
    <w:basedOn w:val="Normal"/>
    <w:link w:val="CommentTextChar"/>
    <w:uiPriority w:val="99"/>
    <w:semiHidden/>
    <w:unhideWhenUsed/>
    <w:rsid w:val="00E72115"/>
    <w:pPr>
      <w:spacing w:line="240" w:lineRule="auto"/>
    </w:pPr>
    <w:rPr>
      <w:sz w:val="20"/>
      <w:szCs w:val="20"/>
    </w:rPr>
  </w:style>
  <w:style w:type="character" w:customStyle="1" w:styleId="CommentTextChar">
    <w:name w:val="Comment Text Char"/>
    <w:basedOn w:val="DefaultParagraphFont"/>
    <w:link w:val="CommentText"/>
    <w:uiPriority w:val="99"/>
    <w:semiHidden/>
    <w:rsid w:val="00E72115"/>
    <w:rPr>
      <w:sz w:val="20"/>
      <w:szCs w:val="20"/>
    </w:rPr>
  </w:style>
  <w:style w:type="paragraph" w:customStyle="1" w:styleId="Policy">
    <w:name w:val="Policy"/>
    <w:basedOn w:val="Normal"/>
    <w:link w:val="PolicyChar"/>
    <w:qFormat/>
    <w:rsid w:val="00295C2B"/>
    <w:pPr>
      <w:spacing w:before="120" w:after="120" w:line="240" w:lineRule="auto"/>
    </w:pPr>
    <w:rPr>
      <w:rFonts w:eastAsia="MS Mincho" w:cstheme="minorHAnsi"/>
      <w:lang w:val="en-US"/>
    </w:rPr>
  </w:style>
  <w:style w:type="character" w:customStyle="1" w:styleId="PolicyChar">
    <w:name w:val="Policy Char"/>
    <w:link w:val="Policy"/>
    <w:rsid w:val="00295C2B"/>
    <w:rPr>
      <w:rFonts w:eastAsia="MS Mincho" w:cstheme="minorHAnsi"/>
      <w:lang w:val="en-US"/>
    </w:rPr>
  </w:style>
  <w:style w:type="paragraph" w:customStyle="1" w:styleId="Text">
    <w:name w:val="Text"/>
    <w:basedOn w:val="Normal"/>
    <w:link w:val="TextChar"/>
    <w:qFormat/>
    <w:rsid w:val="00B52903"/>
    <w:pPr>
      <w:spacing w:after="0" w:line="259" w:lineRule="auto"/>
    </w:pPr>
    <w:rPr>
      <w:rFonts w:cstheme="minorHAnsi"/>
      <w:lang w:eastAsia="en-GB"/>
    </w:rPr>
  </w:style>
  <w:style w:type="character" w:customStyle="1" w:styleId="TextChar">
    <w:name w:val="Text Char"/>
    <w:basedOn w:val="DefaultParagraphFont"/>
    <w:link w:val="Text"/>
    <w:rsid w:val="00B52903"/>
    <w:rPr>
      <w:rFonts w:cstheme="minorHAnsi"/>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9996962">
      <w:bodyDiv w:val="1"/>
      <w:marLeft w:val="0"/>
      <w:marRight w:val="0"/>
      <w:marTop w:val="0"/>
      <w:marBottom w:val="0"/>
      <w:divBdr>
        <w:top w:val="none" w:sz="0" w:space="0" w:color="auto"/>
        <w:left w:val="none" w:sz="0" w:space="0" w:color="auto"/>
        <w:bottom w:val="none" w:sz="0" w:space="0" w:color="auto"/>
        <w:right w:val="none" w:sz="0" w:space="0" w:color="auto"/>
      </w:divBdr>
    </w:div>
    <w:div w:id="692001615">
      <w:bodyDiv w:val="1"/>
      <w:marLeft w:val="0"/>
      <w:marRight w:val="0"/>
      <w:marTop w:val="0"/>
      <w:marBottom w:val="0"/>
      <w:divBdr>
        <w:top w:val="none" w:sz="0" w:space="0" w:color="auto"/>
        <w:left w:val="none" w:sz="0" w:space="0" w:color="auto"/>
        <w:bottom w:val="none" w:sz="0" w:space="0" w:color="auto"/>
        <w:right w:val="none" w:sz="0" w:space="0" w:color="auto"/>
      </w:divBdr>
    </w:div>
    <w:div w:id="1541821078">
      <w:bodyDiv w:val="1"/>
      <w:marLeft w:val="0"/>
      <w:marRight w:val="0"/>
      <w:marTop w:val="0"/>
      <w:marBottom w:val="0"/>
      <w:divBdr>
        <w:top w:val="none" w:sz="0" w:space="0" w:color="auto"/>
        <w:left w:val="none" w:sz="0" w:space="0" w:color="auto"/>
        <w:bottom w:val="none" w:sz="0" w:space="0" w:color="auto"/>
        <w:right w:val="none" w:sz="0" w:space="0" w:color="auto"/>
      </w:divBdr>
    </w:div>
    <w:div w:id="1634362789">
      <w:bodyDiv w:val="1"/>
      <w:marLeft w:val="0"/>
      <w:marRight w:val="0"/>
      <w:marTop w:val="0"/>
      <w:marBottom w:val="0"/>
      <w:divBdr>
        <w:top w:val="none" w:sz="0" w:space="0" w:color="auto"/>
        <w:left w:val="none" w:sz="0" w:space="0" w:color="auto"/>
        <w:bottom w:val="none" w:sz="0" w:space="0" w:color="auto"/>
        <w:right w:val="none" w:sz="0" w:space="0" w:color="auto"/>
      </w:divBdr>
    </w:div>
    <w:div w:id="20657156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estnorthants.gov.uk/school-admissions"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westnorthants.gov.uk/school-admissions"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0C435F-8220-4E86-B1AD-A6D9764D3A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1986</Words>
  <Characters>11322</Characters>
  <Application>Microsoft Office Word</Application>
  <DocSecurity>4</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Bursar</dc:creator>
  <cp:lastModifiedBy>Tiffield Tiffield</cp:lastModifiedBy>
  <cp:revision>2</cp:revision>
  <cp:lastPrinted>2025-01-28T13:53:00Z</cp:lastPrinted>
  <dcterms:created xsi:type="dcterms:W3CDTF">2025-02-28T11:10:00Z</dcterms:created>
  <dcterms:modified xsi:type="dcterms:W3CDTF">2025-02-28T11:10:00Z</dcterms:modified>
</cp:coreProperties>
</file>